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106F73" w14:textId="6E56FFC4" w:rsidR="00E35120" w:rsidRPr="000D2FE9" w:rsidRDefault="00E35120" w:rsidP="00870E86">
      <w:pPr>
        <w:pStyle w:val="Title"/>
        <w:jc w:val="center"/>
        <w:rPr>
          <w:rFonts w:ascii="Times New Roman" w:hAnsi="Times New Roman" w:cs="Times New Roman"/>
        </w:rPr>
      </w:pPr>
      <w:r w:rsidRPr="000D2FE9">
        <w:rPr>
          <w:rFonts w:ascii="Times New Roman" w:hAnsi="Times New Roman" w:cs="Times New Roman"/>
        </w:rPr>
        <w:t>CSCE 5320 Scientific Data Visualization</w:t>
      </w:r>
    </w:p>
    <w:p w14:paraId="30B2B43B" w14:textId="513038F0" w:rsidR="00870E86" w:rsidRPr="000D2FE9" w:rsidRDefault="00870E86" w:rsidP="00870E86">
      <w:pPr>
        <w:pStyle w:val="Title"/>
        <w:jc w:val="center"/>
        <w:rPr>
          <w:rFonts w:ascii="Times New Roman" w:hAnsi="Times New Roman" w:cs="Times New Roman"/>
        </w:rPr>
      </w:pPr>
      <w:r w:rsidRPr="000D2FE9">
        <w:rPr>
          <w:rFonts w:ascii="Times New Roman" w:hAnsi="Times New Roman" w:cs="Times New Roman"/>
        </w:rPr>
        <w:t>ICE-</w:t>
      </w:r>
      <w:r w:rsidR="0015544A">
        <w:rPr>
          <w:rFonts w:ascii="Times New Roman" w:hAnsi="Times New Roman" w:cs="Times New Roman"/>
        </w:rPr>
        <w:t>2</w:t>
      </w:r>
    </w:p>
    <w:p w14:paraId="19E2B6EC" w14:textId="77777777" w:rsidR="00E35120" w:rsidRPr="000D2FE9" w:rsidRDefault="00E35120">
      <w:pPr>
        <w:rPr>
          <w:rFonts w:cs="Times New Roman"/>
        </w:rPr>
      </w:pPr>
    </w:p>
    <w:p w14:paraId="04AED22D" w14:textId="4E2CD62E" w:rsidR="00870E86" w:rsidRPr="0063650F" w:rsidRDefault="00DC3BC2" w:rsidP="0063650F">
      <w:pPr>
        <w:pStyle w:val="Heading1"/>
        <w:rPr>
          <w:rStyle w:val="textlayer--absolute"/>
        </w:rPr>
      </w:pPr>
      <w:r w:rsidRPr="0063650F">
        <w:rPr>
          <w:rStyle w:val="textlayer--absolute"/>
        </w:rPr>
        <w:t>Creating Visualizations in Tableau</w:t>
      </w:r>
    </w:p>
    <w:p w14:paraId="3C3B8592" w14:textId="77777777" w:rsidR="00575BC9" w:rsidRDefault="00575BC9" w:rsidP="00870E86">
      <w:pPr>
        <w:rPr>
          <w:rFonts w:cs="Times New Roman"/>
          <w:b/>
          <w:bCs/>
          <w:u w:val="single"/>
        </w:rPr>
      </w:pPr>
    </w:p>
    <w:p w14:paraId="438C2CE1" w14:textId="0461C646" w:rsidR="00DC56F2" w:rsidRDefault="00DC56F2" w:rsidP="00870E86">
      <w:pPr>
        <w:rPr>
          <w:rFonts w:cs="Times New Roman"/>
          <w:b/>
          <w:bCs/>
          <w:u w:val="single"/>
        </w:rPr>
      </w:pPr>
      <w:r>
        <w:rPr>
          <w:rFonts w:cs="Times New Roman"/>
          <w:b/>
          <w:bCs/>
          <w:u w:val="single"/>
        </w:rPr>
        <w:t>Introduction:</w:t>
      </w:r>
    </w:p>
    <w:p w14:paraId="3D1622CF" w14:textId="675D1083" w:rsidR="00DC56F2" w:rsidRDefault="00937CF2" w:rsidP="00DC56F2">
      <w:r>
        <w:tab/>
        <w:t xml:space="preserve">The SuperStore data consist of order details of </w:t>
      </w:r>
      <w:r w:rsidR="005201F3">
        <w:t xml:space="preserve">sales </w:t>
      </w:r>
      <w:r w:rsidR="006F120F">
        <w:t>throughout</w:t>
      </w:r>
      <w:r w:rsidR="00164032">
        <w:t xml:space="preserve"> the United </w:t>
      </w:r>
      <w:r w:rsidR="006F120F">
        <w:t>States</w:t>
      </w:r>
      <w:r w:rsidR="00164032">
        <w:t xml:space="preserve"> of America between the years 2014-2017</w:t>
      </w:r>
      <w:r w:rsidR="006F120F">
        <w:t xml:space="preserve">. The country is divided into 4 main regions </w:t>
      </w:r>
      <w:r w:rsidR="00BE3CCC">
        <w:t xml:space="preserve">Central, East, West, and South. </w:t>
      </w:r>
      <w:r w:rsidR="00C2229F">
        <w:t xml:space="preserve">The </w:t>
      </w:r>
      <w:r w:rsidR="001966F4">
        <w:t>products for sale</w:t>
      </w:r>
      <w:r w:rsidR="00C2229F">
        <w:t xml:space="preserve"> are categorized and sub-categorized</w:t>
      </w:r>
      <w:r w:rsidR="00C175B4">
        <w:t xml:space="preserve">. </w:t>
      </w:r>
      <w:r w:rsidR="001D3CCB">
        <w:t xml:space="preserve">The Data contains </w:t>
      </w:r>
      <w:r w:rsidR="007F2E47">
        <w:t>order details, product details, shipping details,</w:t>
      </w:r>
      <w:r w:rsidR="00C966D8">
        <w:t xml:space="preserve"> sales details,</w:t>
      </w:r>
      <w:r w:rsidR="007F2E47">
        <w:t xml:space="preserve"> and customer details. </w:t>
      </w:r>
      <w:r w:rsidR="00C175B4">
        <w:t xml:space="preserve">Each item </w:t>
      </w:r>
      <w:r w:rsidR="00DC4FB1">
        <w:t>consists</w:t>
      </w:r>
      <w:r w:rsidR="001966F4">
        <w:t xml:space="preserve"> of</w:t>
      </w:r>
      <w:r w:rsidR="00DC4FB1">
        <w:t xml:space="preserve"> </w:t>
      </w:r>
      <w:r w:rsidR="001966F4">
        <w:t>attributes like Order Id, Order Date</w:t>
      </w:r>
      <w:r w:rsidR="00DC4FB1">
        <w:t xml:space="preserve">, Ship Date, Ship Mode, Customer ID, Customer Name, </w:t>
      </w:r>
      <w:r w:rsidR="008B7BEA">
        <w:t xml:space="preserve">Segment, Country, City, State, Postal Code, Region, Product Id, </w:t>
      </w:r>
      <w:r w:rsidR="00C966D8">
        <w:t xml:space="preserve">Category, Sub-Category, Product Name, Sales, Quantity, </w:t>
      </w:r>
      <w:r w:rsidR="00A566E7">
        <w:t>Discount</w:t>
      </w:r>
      <w:r w:rsidR="00415822">
        <w:t>,</w:t>
      </w:r>
      <w:r w:rsidR="00A566E7">
        <w:t xml:space="preserve"> and Profit. </w:t>
      </w:r>
      <w:r w:rsidR="00415822">
        <w:t xml:space="preserve">We shall be using all the data items to visualize the data for </w:t>
      </w:r>
      <w:r w:rsidR="009958D6">
        <w:t xml:space="preserve">better understanding. </w:t>
      </w:r>
    </w:p>
    <w:p w14:paraId="26BE7B63" w14:textId="72239ACD" w:rsidR="00DC56F2" w:rsidRDefault="00DC56F2" w:rsidP="00870E86">
      <w:pPr>
        <w:rPr>
          <w:rFonts w:cs="Times New Roman"/>
          <w:b/>
          <w:bCs/>
          <w:u w:val="single"/>
        </w:rPr>
      </w:pPr>
      <w:r>
        <w:rPr>
          <w:rFonts w:cs="Times New Roman"/>
          <w:b/>
          <w:bCs/>
          <w:u w:val="single"/>
        </w:rPr>
        <w:t>Methodology:</w:t>
      </w:r>
    </w:p>
    <w:p w14:paraId="41639E99" w14:textId="057E3632" w:rsidR="00DC56F2" w:rsidRDefault="004E0744" w:rsidP="00DC56F2">
      <w:r>
        <w:tab/>
        <w:t xml:space="preserve">The provided data is huge and it might be tedious to analyze </w:t>
      </w:r>
      <w:proofErr w:type="gramStart"/>
      <w:r>
        <w:t>each and every</w:t>
      </w:r>
      <w:proofErr w:type="gramEnd"/>
      <w:r>
        <w:t xml:space="preserve"> data item individually and provide conclusions manually</w:t>
      </w:r>
      <w:r w:rsidR="00D52B04">
        <w:t>. So,</w:t>
      </w:r>
      <w:r>
        <w:t xml:space="preserve"> </w:t>
      </w:r>
      <w:r w:rsidR="009225C3">
        <w:t>we</w:t>
      </w:r>
      <w:r>
        <w:t xml:space="preserve"> shall be using Tableau to visualize the given data</w:t>
      </w:r>
      <w:r w:rsidR="00D52B04">
        <w:t xml:space="preserve"> for </w:t>
      </w:r>
      <w:r w:rsidR="009225C3">
        <w:t xml:space="preserve">a </w:t>
      </w:r>
      <w:r w:rsidR="00D52B04">
        <w:t xml:space="preserve">better understanding of the data and </w:t>
      </w:r>
      <w:r w:rsidR="009225C3">
        <w:t>to get</w:t>
      </w:r>
      <w:r w:rsidR="00D52B04">
        <w:t xml:space="preserve"> </w:t>
      </w:r>
      <w:r w:rsidR="009225C3">
        <w:t>conclusions about the data</w:t>
      </w:r>
      <w:r>
        <w:t xml:space="preserve">. </w:t>
      </w:r>
      <w:r w:rsidR="002152FD">
        <w:t xml:space="preserve">Firstly, we load the data by connecting the data source to the tableau application. Then we </w:t>
      </w:r>
      <w:r w:rsidR="00CB2889">
        <w:t>use major attributes like Quantity,</w:t>
      </w:r>
      <w:r w:rsidR="00D9150B">
        <w:t xml:space="preserve"> Sales,</w:t>
      </w:r>
      <w:r w:rsidR="00CB2889">
        <w:t xml:space="preserve"> Region, </w:t>
      </w:r>
      <w:r w:rsidR="00D9150B">
        <w:t>State, S</w:t>
      </w:r>
      <w:r w:rsidR="00D3295B">
        <w:t xml:space="preserve">ales </w:t>
      </w:r>
      <w:r w:rsidR="00533CB2">
        <w:t>Dimensions, and</w:t>
      </w:r>
      <w:r w:rsidR="00D9150B">
        <w:t xml:space="preserve"> </w:t>
      </w:r>
      <w:r w:rsidR="00CB2889">
        <w:t>Sub-categories</w:t>
      </w:r>
      <w:r w:rsidR="00533CB2">
        <w:t xml:space="preserve"> to </w:t>
      </w:r>
      <w:r w:rsidR="004A633F">
        <w:t>visualize the sales of different products across the country</w:t>
      </w:r>
      <w:r w:rsidR="00D9150B">
        <w:t>.</w:t>
      </w:r>
      <w:r w:rsidR="004A633F">
        <w:t xml:space="preserve"> </w:t>
      </w:r>
    </w:p>
    <w:p w14:paraId="0E98BFD7" w14:textId="77777777" w:rsidR="00710423" w:rsidRPr="00EE47B3" w:rsidRDefault="00710423" w:rsidP="00870E86">
      <w:pPr>
        <w:rPr>
          <w:rFonts w:cs="Times New Roman"/>
          <w:b/>
          <w:bCs/>
          <w:u w:val="single"/>
        </w:rPr>
      </w:pPr>
    </w:p>
    <w:p w14:paraId="292D2780" w14:textId="25F92CB1" w:rsidR="00661F2E" w:rsidRDefault="00E031B8" w:rsidP="00661F2E">
      <w:pPr>
        <w:pStyle w:val="ListParagraph"/>
        <w:numPr>
          <w:ilvl w:val="0"/>
          <w:numId w:val="3"/>
        </w:numPr>
      </w:pPr>
      <w:r>
        <w:t xml:space="preserve">Open the Tableau Application and </w:t>
      </w:r>
      <w:r w:rsidR="00972373">
        <w:t>create a worksheet as</w:t>
      </w:r>
      <w:r w:rsidR="00FA74E1">
        <w:t xml:space="preserve"> </w:t>
      </w:r>
      <w:r w:rsidR="00661F2E" w:rsidRPr="00661F2E">
        <w:t xml:space="preserve">Worksheet 1. </w:t>
      </w:r>
    </w:p>
    <w:p w14:paraId="3C59246A" w14:textId="34E7FE0D" w:rsidR="008A57A7" w:rsidRDefault="00FA74E1" w:rsidP="008A57A7">
      <w:pPr>
        <w:pStyle w:val="ListParagraph"/>
      </w:pPr>
      <w:r w:rsidRPr="00FA74E1">
        <w:rPr>
          <w:noProof/>
        </w:rPr>
        <w:lastRenderedPageBreak/>
        <w:drawing>
          <wp:inline distT="0" distB="0" distL="0" distR="0" wp14:anchorId="430A194E" wp14:editId="5793FD57">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48330"/>
                    </a:xfrm>
                    <a:prstGeom prst="rect">
                      <a:avLst/>
                    </a:prstGeom>
                  </pic:spPr>
                </pic:pic>
              </a:graphicData>
            </a:graphic>
          </wp:inline>
        </w:drawing>
      </w:r>
    </w:p>
    <w:p w14:paraId="04C8190D" w14:textId="77777777" w:rsidR="006139A2" w:rsidRDefault="006139A2" w:rsidP="008A57A7">
      <w:pPr>
        <w:pStyle w:val="ListParagraph"/>
      </w:pPr>
    </w:p>
    <w:p w14:paraId="33112C4F" w14:textId="39D2BA10" w:rsidR="00661F2E" w:rsidRDefault="00972373" w:rsidP="00661F2E">
      <w:pPr>
        <w:pStyle w:val="ListParagraph"/>
        <w:numPr>
          <w:ilvl w:val="0"/>
          <w:numId w:val="3"/>
        </w:numPr>
      </w:pPr>
      <w:r>
        <w:t xml:space="preserve">Connect to the given database and </w:t>
      </w:r>
      <w:r w:rsidR="00D206FE">
        <w:t>add the</w:t>
      </w:r>
      <w:r w:rsidR="00661F2E" w:rsidRPr="00661F2E">
        <w:t xml:space="preserve"> Sub-Category </w:t>
      </w:r>
      <w:r w:rsidR="00AC62DA">
        <w:t xml:space="preserve">attribute </w:t>
      </w:r>
      <w:r w:rsidR="00661F2E" w:rsidRPr="00661F2E">
        <w:t xml:space="preserve">in the rows shelf. </w:t>
      </w:r>
      <w:r w:rsidR="004D44EF" w:rsidRPr="004D44EF">
        <w:t>The different sub-categories (Accessories, Appliances, Art, Binders, Bookcases, etc.) are</w:t>
      </w:r>
      <w:r w:rsidR="00084141">
        <w:t xml:space="preserve"> shown below. </w:t>
      </w:r>
    </w:p>
    <w:p w14:paraId="258388A1" w14:textId="646BEF2C" w:rsidR="008A57A7" w:rsidRDefault="00B77E5F" w:rsidP="008A57A7">
      <w:pPr>
        <w:pStyle w:val="ListParagraph"/>
      </w:pPr>
      <w:r w:rsidRPr="00B77E5F">
        <w:rPr>
          <w:noProof/>
        </w:rPr>
        <w:drawing>
          <wp:inline distT="0" distB="0" distL="0" distR="0" wp14:anchorId="1BC34C05" wp14:editId="23A12763">
            <wp:extent cx="5943600" cy="3157855"/>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
                    <a:stretch>
                      <a:fillRect/>
                    </a:stretch>
                  </pic:blipFill>
                  <pic:spPr>
                    <a:xfrm>
                      <a:off x="0" y="0"/>
                      <a:ext cx="5943600" cy="3157855"/>
                    </a:xfrm>
                    <a:prstGeom prst="rect">
                      <a:avLst/>
                    </a:prstGeom>
                  </pic:spPr>
                </pic:pic>
              </a:graphicData>
            </a:graphic>
          </wp:inline>
        </w:drawing>
      </w:r>
    </w:p>
    <w:p w14:paraId="45ECB90A" w14:textId="77777777" w:rsidR="008A57A7" w:rsidRDefault="008A57A7" w:rsidP="008A57A7">
      <w:pPr>
        <w:pStyle w:val="ListParagraph"/>
      </w:pPr>
    </w:p>
    <w:p w14:paraId="252DCEAB" w14:textId="59267F24" w:rsidR="00661F2E" w:rsidRDefault="00661F2E" w:rsidP="00661F2E">
      <w:pPr>
        <w:pStyle w:val="ListParagraph"/>
        <w:numPr>
          <w:ilvl w:val="0"/>
          <w:numId w:val="3"/>
        </w:numPr>
      </w:pPr>
      <w:r w:rsidRPr="00661F2E">
        <w:t xml:space="preserve"> </w:t>
      </w:r>
      <w:r w:rsidR="008500B5">
        <w:t>Now we add the</w:t>
      </w:r>
      <w:r w:rsidRPr="00661F2E">
        <w:t xml:space="preserve"> Quantity</w:t>
      </w:r>
      <w:r w:rsidR="008500B5">
        <w:t xml:space="preserve"> </w:t>
      </w:r>
      <w:r w:rsidR="00446CC1">
        <w:t>attribute</w:t>
      </w:r>
      <w:r w:rsidRPr="00661F2E">
        <w:t xml:space="preserve"> in the Column shelf. </w:t>
      </w:r>
      <w:r w:rsidR="00446CC1">
        <w:t xml:space="preserve">This shows the </w:t>
      </w:r>
      <w:r w:rsidR="008960DA">
        <w:t>number</w:t>
      </w:r>
      <w:r w:rsidR="00446CC1">
        <w:t xml:space="preserve"> of </w:t>
      </w:r>
      <w:r w:rsidR="008960DA">
        <w:t xml:space="preserve">different subcategories based on the quantity data as shown below on the </w:t>
      </w:r>
      <w:r w:rsidR="00563145">
        <w:t xml:space="preserve">horizontal </w:t>
      </w:r>
      <w:r w:rsidR="008960DA">
        <w:t xml:space="preserve">bar chart. From the below chart, we can observe that the quantity of Accessories is around 3000 and </w:t>
      </w:r>
      <w:r w:rsidR="00180711">
        <w:t>for furnishings is around 3500.</w:t>
      </w:r>
    </w:p>
    <w:p w14:paraId="3A4A8EA0" w14:textId="03864F29" w:rsidR="008A57A7" w:rsidRDefault="00612924" w:rsidP="008A57A7">
      <w:pPr>
        <w:pStyle w:val="ListParagraph"/>
      </w:pPr>
      <w:r w:rsidRPr="00612924">
        <w:rPr>
          <w:noProof/>
        </w:rPr>
        <w:drawing>
          <wp:inline distT="0" distB="0" distL="0" distR="0" wp14:anchorId="52978A78" wp14:editId="3AF637D4">
            <wp:extent cx="5943600" cy="3145155"/>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a:blip r:embed="rId9"/>
                    <a:stretch>
                      <a:fillRect/>
                    </a:stretch>
                  </pic:blipFill>
                  <pic:spPr>
                    <a:xfrm>
                      <a:off x="0" y="0"/>
                      <a:ext cx="5943600" cy="3145155"/>
                    </a:xfrm>
                    <a:prstGeom prst="rect">
                      <a:avLst/>
                    </a:prstGeom>
                  </pic:spPr>
                </pic:pic>
              </a:graphicData>
            </a:graphic>
          </wp:inline>
        </w:drawing>
      </w:r>
    </w:p>
    <w:p w14:paraId="17373FAF" w14:textId="77777777" w:rsidR="00B77E5F" w:rsidRDefault="00B77E5F" w:rsidP="008A57A7">
      <w:pPr>
        <w:pStyle w:val="ListParagraph"/>
      </w:pPr>
    </w:p>
    <w:p w14:paraId="22267B91" w14:textId="1E8AD35B" w:rsidR="00661F2E" w:rsidRDefault="007528DC" w:rsidP="00BF289A">
      <w:pPr>
        <w:pStyle w:val="ListParagraph"/>
        <w:numPr>
          <w:ilvl w:val="0"/>
          <w:numId w:val="3"/>
        </w:numPr>
      </w:pPr>
      <w:r>
        <w:t xml:space="preserve">The </w:t>
      </w:r>
      <w:r w:rsidRPr="00661F2E">
        <w:t>“</w:t>
      </w:r>
      <w:r w:rsidR="00661F2E" w:rsidRPr="00661F2E">
        <w:t>Show me”</w:t>
      </w:r>
      <w:r w:rsidR="008133FA">
        <w:t xml:space="preserve"> button </w:t>
      </w:r>
      <w:r w:rsidR="00C701CE">
        <w:t xml:space="preserve">helps </w:t>
      </w:r>
      <w:r w:rsidR="00661F2E" w:rsidRPr="00661F2E">
        <w:t xml:space="preserve">to select </w:t>
      </w:r>
      <w:r w:rsidR="00FD4EDF">
        <w:t>different</w:t>
      </w:r>
      <w:r w:rsidR="00661F2E" w:rsidRPr="00661F2E">
        <w:t xml:space="preserve"> visualization</w:t>
      </w:r>
      <w:r>
        <w:t>s</w:t>
      </w:r>
      <w:r w:rsidR="00FD4EDF">
        <w:t xml:space="preserve">. </w:t>
      </w:r>
      <w:r w:rsidR="00343043">
        <w:t xml:space="preserve">I have selected </w:t>
      </w:r>
      <w:r w:rsidR="007937A4">
        <w:t xml:space="preserve">a </w:t>
      </w:r>
      <w:r w:rsidR="00CA0899">
        <w:t xml:space="preserve">stacked bar chart for visualization. </w:t>
      </w:r>
      <w:r w:rsidR="00650F1C">
        <w:t>In the below chart</w:t>
      </w:r>
      <w:r w:rsidR="00F027F2">
        <w:t>,</w:t>
      </w:r>
      <w:r w:rsidR="00650F1C">
        <w:t xml:space="preserve"> all the sub-categories are color marked</w:t>
      </w:r>
      <w:r w:rsidR="00F027F2">
        <w:t xml:space="preserve"> and are stacked one over the other showing the </w:t>
      </w:r>
      <w:r w:rsidR="009C4A54">
        <w:t xml:space="preserve">quantity </w:t>
      </w:r>
      <w:r w:rsidR="0079316D">
        <w:t>of each sub-category.</w:t>
      </w:r>
      <w:r w:rsidR="00A76653">
        <w:t xml:space="preserve"> For example, </w:t>
      </w:r>
      <w:r w:rsidR="0062774F">
        <w:t xml:space="preserve">the sub-category Art is </w:t>
      </w:r>
      <w:r w:rsidR="00B052DE">
        <w:t xml:space="preserve">color coded as Dark Orange and the quantity is 3000. </w:t>
      </w:r>
    </w:p>
    <w:p w14:paraId="6F5BD95D" w14:textId="371EBD12" w:rsidR="00BF289A" w:rsidRDefault="0021129D" w:rsidP="00BF289A">
      <w:pPr>
        <w:pStyle w:val="ListParagraph"/>
      </w:pPr>
      <w:r w:rsidRPr="0021129D">
        <w:rPr>
          <w:noProof/>
        </w:rPr>
        <w:drawing>
          <wp:inline distT="0" distB="0" distL="0" distR="0" wp14:anchorId="314820A0" wp14:editId="3258E0AE">
            <wp:extent cx="5943600" cy="3137535"/>
            <wp:effectExtent l="0" t="0" r="0" b="5715"/>
            <wp:docPr id="4" name="Picture 4"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whiteboard&#10;&#10;Description automatically generated"/>
                    <pic:cNvPicPr/>
                  </pic:nvPicPr>
                  <pic:blipFill>
                    <a:blip r:embed="rId10"/>
                    <a:stretch>
                      <a:fillRect/>
                    </a:stretch>
                  </pic:blipFill>
                  <pic:spPr>
                    <a:xfrm>
                      <a:off x="0" y="0"/>
                      <a:ext cx="5943600" cy="3137535"/>
                    </a:xfrm>
                    <a:prstGeom prst="rect">
                      <a:avLst/>
                    </a:prstGeom>
                  </pic:spPr>
                </pic:pic>
              </a:graphicData>
            </a:graphic>
          </wp:inline>
        </w:drawing>
      </w:r>
    </w:p>
    <w:p w14:paraId="0DFE97ED" w14:textId="77777777" w:rsidR="000E485D" w:rsidRDefault="000E485D" w:rsidP="00BF289A">
      <w:pPr>
        <w:pStyle w:val="ListParagraph"/>
      </w:pPr>
    </w:p>
    <w:p w14:paraId="013023F0" w14:textId="7499EE07" w:rsidR="0021129D" w:rsidRDefault="0030644C" w:rsidP="00BF289A">
      <w:pPr>
        <w:pStyle w:val="ListParagraph"/>
      </w:pPr>
      <w:r>
        <w:t xml:space="preserve">I have selected </w:t>
      </w:r>
      <w:r w:rsidR="00A93DAE">
        <w:t xml:space="preserve">highlight tables </w:t>
      </w:r>
      <w:r>
        <w:t xml:space="preserve">for visualization. In the below chart, all the sub-categories are </w:t>
      </w:r>
      <w:r w:rsidR="007C444B">
        <w:t>displaying</w:t>
      </w:r>
      <w:r>
        <w:t xml:space="preserve"> the quantity of each sub-category. </w:t>
      </w:r>
      <w:r w:rsidR="00F05FB2">
        <w:t xml:space="preserve">The </w:t>
      </w:r>
      <w:r w:rsidR="002F7333">
        <w:t xml:space="preserve">quantities of each sub-category are </w:t>
      </w:r>
      <w:r w:rsidR="001D18A0">
        <w:t>color-coded</w:t>
      </w:r>
      <w:r w:rsidR="002F7333">
        <w:t xml:space="preserve"> based on the </w:t>
      </w:r>
      <w:r w:rsidR="001D18A0">
        <w:t>total quantity of each category</w:t>
      </w:r>
      <w:r w:rsidR="009438D8">
        <w:t xml:space="preserve">, as the quantity keeps increasing the </w:t>
      </w:r>
      <w:r w:rsidR="002F5DDD">
        <w:t>color gets darker</w:t>
      </w:r>
      <w:r w:rsidR="001D18A0">
        <w:t xml:space="preserve">. </w:t>
      </w:r>
      <w:r>
        <w:t xml:space="preserve">For example, the sub-category </w:t>
      </w:r>
      <w:r w:rsidR="009438D8">
        <w:t>Blinders</w:t>
      </w:r>
      <w:r>
        <w:t xml:space="preserve"> is color coded as Dark </w:t>
      </w:r>
      <w:r w:rsidR="002F5DDD">
        <w:t>Blue</w:t>
      </w:r>
      <w:r>
        <w:t xml:space="preserve"> and the quantity is </w:t>
      </w:r>
      <w:r w:rsidR="002F5DDD">
        <w:t xml:space="preserve">5974, </w:t>
      </w:r>
      <w:r w:rsidR="00EF7D22">
        <w:t xml:space="preserve">the color for </w:t>
      </w:r>
      <w:r w:rsidR="00326323">
        <w:t xml:space="preserve">Accessories, Art, Furnishings, Phones, and Storage is </w:t>
      </w:r>
      <w:r w:rsidR="00E95140">
        <w:t xml:space="preserve">a </w:t>
      </w:r>
      <w:r w:rsidR="00F72E49">
        <w:t>little lighter than that of the Binders as their quantity is around 3000</w:t>
      </w:r>
      <w:r w:rsidR="009978B8">
        <w:t xml:space="preserve">. </w:t>
      </w:r>
    </w:p>
    <w:p w14:paraId="4AB2886E" w14:textId="44F363C8" w:rsidR="0021129D" w:rsidRDefault="00870C8A" w:rsidP="00BF289A">
      <w:pPr>
        <w:pStyle w:val="ListParagraph"/>
      </w:pPr>
      <w:r w:rsidRPr="00870C8A">
        <w:rPr>
          <w:noProof/>
        </w:rPr>
        <w:drawing>
          <wp:inline distT="0" distB="0" distL="0" distR="0" wp14:anchorId="4847C573" wp14:editId="76747A74">
            <wp:extent cx="5943600" cy="314515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1"/>
                    <a:stretch>
                      <a:fillRect/>
                    </a:stretch>
                  </pic:blipFill>
                  <pic:spPr>
                    <a:xfrm>
                      <a:off x="0" y="0"/>
                      <a:ext cx="5943600" cy="3145155"/>
                    </a:xfrm>
                    <a:prstGeom prst="rect">
                      <a:avLst/>
                    </a:prstGeom>
                  </pic:spPr>
                </pic:pic>
              </a:graphicData>
            </a:graphic>
          </wp:inline>
        </w:drawing>
      </w:r>
    </w:p>
    <w:p w14:paraId="7B275D4E" w14:textId="77777777" w:rsidR="00870C8A" w:rsidRDefault="00870C8A" w:rsidP="00BF289A">
      <w:pPr>
        <w:pStyle w:val="ListParagraph"/>
      </w:pPr>
    </w:p>
    <w:p w14:paraId="2E2B5EFB" w14:textId="7F6865A3" w:rsidR="00264377" w:rsidRDefault="00264377" w:rsidP="00BF289A">
      <w:pPr>
        <w:pStyle w:val="ListParagraph"/>
      </w:pPr>
      <w:r>
        <w:t xml:space="preserve">Now I have selected the </w:t>
      </w:r>
      <w:r w:rsidR="00AD4FC8">
        <w:t>packed bubbles</w:t>
      </w:r>
      <w:r w:rsidR="00F85BC6">
        <w:t xml:space="preserve"> for visualization. The different sub-categories are represented using different colors</w:t>
      </w:r>
      <w:r w:rsidR="00AD61F8">
        <w:t xml:space="preserve"> in the form of circles</w:t>
      </w:r>
      <w:r w:rsidR="00F85BC6">
        <w:t xml:space="preserve">, </w:t>
      </w:r>
      <w:r w:rsidR="00AD61F8">
        <w:t xml:space="preserve">and </w:t>
      </w:r>
      <w:r w:rsidR="00F85BC6">
        <w:t xml:space="preserve">the quantity </w:t>
      </w:r>
      <w:r w:rsidR="00AD61F8">
        <w:t xml:space="preserve">determines the size of the circle. </w:t>
      </w:r>
      <w:r w:rsidR="00E86F56">
        <w:t xml:space="preserve">As the quantity increases the size of the circle also increases, </w:t>
      </w:r>
      <w:r w:rsidR="00C92D8E">
        <w:t>big the</w:t>
      </w:r>
      <w:r w:rsidR="00E86F56">
        <w:t xml:space="preserve"> circle greater the quantity.</w:t>
      </w:r>
    </w:p>
    <w:p w14:paraId="1FBBA042" w14:textId="47497290" w:rsidR="00DA063E" w:rsidRDefault="00CD46E9" w:rsidP="00186861">
      <w:pPr>
        <w:pStyle w:val="ListParagraph"/>
      </w:pPr>
      <w:r w:rsidRPr="00CD46E9">
        <w:rPr>
          <w:noProof/>
        </w:rPr>
        <w:drawing>
          <wp:inline distT="0" distB="0" distL="0" distR="0" wp14:anchorId="14419D7F" wp14:editId="123A4870">
            <wp:extent cx="5943600" cy="3145155"/>
            <wp:effectExtent l="0" t="0" r="0" b="0"/>
            <wp:docPr id="6" name="Picture 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ubble chart&#10;&#10;Description automatically generated"/>
                    <pic:cNvPicPr/>
                  </pic:nvPicPr>
                  <pic:blipFill>
                    <a:blip r:embed="rId12"/>
                    <a:stretch>
                      <a:fillRect/>
                    </a:stretch>
                  </pic:blipFill>
                  <pic:spPr>
                    <a:xfrm>
                      <a:off x="0" y="0"/>
                      <a:ext cx="5943600" cy="3145155"/>
                    </a:xfrm>
                    <a:prstGeom prst="rect">
                      <a:avLst/>
                    </a:prstGeom>
                  </pic:spPr>
                </pic:pic>
              </a:graphicData>
            </a:graphic>
          </wp:inline>
        </w:drawing>
      </w:r>
    </w:p>
    <w:p w14:paraId="353ED2AC" w14:textId="77777777" w:rsidR="00612924" w:rsidRDefault="00612924" w:rsidP="00BF289A">
      <w:pPr>
        <w:pStyle w:val="ListParagraph"/>
      </w:pPr>
    </w:p>
    <w:p w14:paraId="51E8E9BD" w14:textId="77777777" w:rsidR="00BF289A" w:rsidRDefault="00BF289A" w:rsidP="00BF289A">
      <w:pPr>
        <w:pStyle w:val="ListParagraph"/>
      </w:pPr>
    </w:p>
    <w:p w14:paraId="44B70AF9" w14:textId="128004CE" w:rsidR="001D1AE4" w:rsidRDefault="00570004" w:rsidP="00661F2E">
      <w:pPr>
        <w:pStyle w:val="ListParagraph"/>
        <w:numPr>
          <w:ilvl w:val="0"/>
          <w:numId w:val="3"/>
        </w:numPr>
      </w:pPr>
      <w:r>
        <w:t xml:space="preserve">Now we add the region attribute to the filters, </w:t>
      </w:r>
      <w:r w:rsidR="00473037">
        <w:t xml:space="preserve">I have selected the central region, to get data specific to </w:t>
      </w:r>
      <w:r w:rsidR="00D52CF4">
        <w:t xml:space="preserve">the </w:t>
      </w:r>
      <w:r w:rsidR="00473037">
        <w:t>central region, we can select multiple regions as well.</w:t>
      </w:r>
    </w:p>
    <w:p w14:paraId="23F30CD1" w14:textId="07C6E389" w:rsidR="00BF289A" w:rsidRDefault="00C42C16" w:rsidP="00BF289A">
      <w:pPr>
        <w:pStyle w:val="ListParagraph"/>
      </w:pPr>
      <w:r w:rsidRPr="00C42C16">
        <w:rPr>
          <w:noProof/>
        </w:rPr>
        <w:drawing>
          <wp:inline distT="0" distB="0" distL="0" distR="0" wp14:anchorId="7413AB80" wp14:editId="4BF47612">
            <wp:extent cx="5943600" cy="315150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3"/>
                    <a:stretch>
                      <a:fillRect/>
                    </a:stretch>
                  </pic:blipFill>
                  <pic:spPr>
                    <a:xfrm>
                      <a:off x="0" y="0"/>
                      <a:ext cx="5943600" cy="3151505"/>
                    </a:xfrm>
                    <a:prstGeom prst="rect">
                      <a:avLst/>
                    </a:prstGeom>
                  </pic:spPr>
                </pic:pic>
              </a:graphicData>
            </a:graphic>
          </wp:inline>
        </w:drawing>
      </w:r>
    </w:p>
    <w:p w14:paraId="688EE647" w14:textId="77777777" w:rsidR="00C42C16" w:rsidRDefault="00C42C16" w:rsidP="00BF289A">
      <w:pPr>
        <w:pStyle w:val="ListParagraph"/>
      </w:pPr>
    </w:p>
    <w:p w14:paraId="60E2E6D2" w14:textId="4C38924F" w:rsidR="001806D4" w:rsidRDefault="001806D4" w:rsidP="00BF289A">
      <w:pPr>
        <w:pStyle w:val="ListParagraph"/>
      </w:pPr>
      <w:r>
        <w:t xml:space="preserve">Now I have selected the show filter option to </w:t>
      </w:r>
      <w:r w:rsidR="00C23DE4">
        <w:t xml:space="preserve">display the filers on the right to interactively change the </w:t>
      </w:r>
      <w:r w:rsidR="003B23AC">
        <w:t xml:space="preserve">filers specific to </w:t>
      </w:r>
      <w:r w:rsidR="00AA4054">
        <w:t xml:space="preserve">the </w:t>
      </w:r>
      <w:r w:rsidR="003B23AC">
        <w:t>region</w:t>
      </w:r>
      <w:r w:rsidR="00AA4054">
        <w:t xml:space="preserve"> attribute</w:t>
      </w:r>
      <w:r w:rsidR="003B23AC">
        <w:t xml:space="preserve">. </w:t>
      </w:r>
    </w:p>
    <w:p w14:paraId="2255CADA" w14:textId="55427B2E" w:rsidR="00C42C16" w:rsidRDefault="00D759AC" w:rsidP="00BF289A">
      <w:pPr>
        <w:pStyle w:val="ListParagraph"/>
      </w:pPr>
      <w:r>
        <w:rPr>
          <w:noProof/>
        </w:rPr>
        <w:drawing>
          <wp:inline distT="0" distB="0" distL="0" distR="0" wp14:anchorId="727C744A" wp14:editId="6166EA43">
            <wp:extent cx="5943600" cy="3124200"/>
            <wp:effectExtent l="0" t="0" r="889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14"/>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271C6065" w14:textId="77777777" w:rsidR="003D66E4" w:rsidRDefault="003D66E4" w:rsidP="00BF289A">
      <w:pPr>
        <w:pStyle w:val="ListParagraph"/>
      </w:pPr>
    </w:p>
    <w:p w14:paraId="60742643" w14:textId="2A39A6E9" w:rsidR="003D66E4" w:rsidRDefault="003D66E4" w:rsidP="00BF289A">
      <w:pPr>
        <w:pStyle w:val="ListParagraph"/>
      </w:pPr>
      <w:r>
        <w:t>As shown below, we can interactively change the regions</w:t>
      </w:r>
      <w:r w:rsidR="00CA69BD">
        <w:t xml:space="preserve"> to analyze </w:t>
      </w:r>
      <w:r w:rsidR="0081276C">
        <w:t xml:space="preserve">the quantity </w:t>
      </w:r>
      <w:r w:rsidR="00CA69BD">
        <w:t>data specific to the region.</w:t>
      </w:r>
      <w:r w:rsidR="00DE5FBA">
        <w:t xml:space="preserve"> Here I have selected the Central region.</w:t>
      </w:r>
    </w:p>
    <w:p w14:paraId="1598EFF2" w14:textId="4C08E4F4" w:rsidR="003B23AC" w:rsidRDefault="001247E4" w:rsidP="00BF289A">
      <w:pPr>
        <w:pStyle w:val="ListParagraph"/>
      </w:pPr>
      <w:r w:rsidRPr="001247E4">
        <w:rPr>
          <w:noProof/>
        </w:rPr>
        <w:drawing>
          <wp:inline distT="0" distB="0" distL="0" distR="0" wp14:anchorId="0C44527D" wp14:editId="17CF6DA4">
            <wp:extent cx="5943600" cy="3466465"/>
            <wp:effectExtent l="0" t="0" r="0" b="635"/>
            <wp:docPr id="11" name="Picture 1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5"/>
                    <a:stretch>
                      <a:fillRect/>
                    </a:stretch>
                  </pic:blipFill>
                  <pic:spPr>
                    <a:xfrm>
                      <a:off x="0" y="0"/>
                      <a:ext cx="5943600" cy="3466465"/>
                    </a:xfrm>
                    <a:prstGeom prst="rect">
                      <a:avLst/>
                    </a:prstGeom>
                  </pic:spPr>
                </pic:pic>
              </a:graphicData>
            </a:graphic>
          </wp:inline>
        </w:drawing>
      </w:r>
    </w:p>
    <w:p w14:paraId="3AB9B9A3" w14:textId="77777777" w:rsidR="00C42C16" w:rsidRDefault="00C42C16" w:rsidP="00BF289A">
      <w:pPr>
        <w:pStyle w:val="ListParagraph"/>
      </w:pPr>
    </w:p>
    <w:p w14:paraId="215774C8" w14:textId="45327688" w:rsidR="00BF289A" w:rsidRDefault="00A741D0" w:rsidP="00661F2E">
      <w:pPr>
        <w:pStyle w:val="ListParagraph"/>
        <w:numPr>
          <w:ilvl w:val="0"/>
          <w:numId w:val="3"/>
        </w:numPr>
      </w:pPr>
      <w:r>
        <w:t>Now, we create a new dashboard</w:t>
      </w:r>
      <w:r w:rsidR="00066E10">
        <w:t xml:space="preserve"> as Dashboard 1, from the Sheets </w:t>
      </w:r>
      <w:r w:rsidR="00712064">
        <w:t>section on the left, we can drag and drop worksheet 1 onto the dashboard</w:t>
      </w:r>
      <w:r w:rsidR="00A000AF">
        <w:t xml:space="preserve"> </w:t>
      </w:r>
      <w:r w:rsidR="00661F2E" w:rsidRPr="00661F2E">
        <w:t xml:space="preserve">to make the worksheet </w:t>
      </w:r>
      <w:r w:rsidR="00A000AF">
        <w:t>float</w:t>
      </w:r>
      <w:r w:rsidR="00661F2E" w:rsidRPr="00661F2E">
        <w:t xml:space="preserve"> on the dashboard</w:t>
      </w:r>
      <w:r w:rsidR="00BF289A">
        <w:t>.</w:t>
      </w:r>
      <w:r w:rsidR="00A000AF">
        <w:t xml:space="preserve"> </w:t>
      </w:r>
    </w:p>
    <w:p w14:paraId="3327D9E0" w14:textId="071664D9" w:rsidR="00BF289A" w:rsidRDefault="00E77C7C" w:rsidP="00BF289A">
      <w:pPr>
        <w:pStyle w:val="ListParagraph"/>
      </w:pPr>
      <w:r w:rsidRPr="00E77C7C">
        <w:rPr>
          <w:noProof/>
        </w:rPr>
        <w:drawing>
          <wp:inline distT="0" distB="0" distL="0" distR="0" wp14:anchorId="01278053" wp14:editId="71A2D55D">
            <wp:extent cx="5943600" cy="3151505"/>
            <wp:effectExtent l="0" t="0" r="0" b="0"/>
            <wp:docPr id="10" name="Picture 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with medium confidence"/>
                    <pic:cNvPicPr/>
                  </pic:nvPicPr>
                  <pic:blipFill>
                    <a:blip r:embed="rId16"/>
                    <a:stretch>
                      <a:fillRect/>
                    </a:stretch>
                  </pic:blipFill>
                  <pic:spPr>
                    <a:xfrm>
                      <a:off x="0" y="0"/>
                      <a:ext cx="5943600" cy="3151505"/>
                    </a:xfrm>
                    <a:prstGeom prst="rect">
                      <a:avLst/>
                    </a:prstGeom>
                  </pic:spPr>
                </pic:pic>
              </a:graphicData>
            </a:graphic>
          </wp:inline>
        </w:drawing>
      </w:r>
    </w:p>
    <w:p w14:paraId="2A398791" w14:textId="77777777" w:rsidR="004855B3" w:rsidRDefault="004855B3" w:rsidP="00BF289A">
      <w:pPr>
        <w:pStyle w:val="ListParagraph"/>
      </w:pPr>
    </w:p>
    <w:p w14:paraId="26E473AB" w14:textId="3E058FA5" w:rsidR="001D1AE4" w:rsidRDefault="00661F2E" w:rsidP="00BF289A">
      <w:pPr>
        <w:pStyle w:val="ListParagraph"/>
      </w:pPr>
      <w:r w:rsidRPr="00661F2E">
        <w:t xml:space="preserve"> </w:t>
      </w:r>
    </w:p>
    <w:p w14:paraId="7D44DBC7" w14:textId="6FF1F903" w:rsidR="001D1AE4" w:rsidRDefault="00F25B8E" w:rsidP="00661F2E">
      <w:pPr>
        <w:pStyle w:val="ListParagraph"/>
        <w:numPr>
          <w:ilvl w:val="0"/>
          <w:numId w:val="3"/>
        </w:numPr>
      </w:pPr>
      <w:r>
        <w:t xml:space="preserve">Now we </w:t>
      </w:r>
      <w:r w:rsidR="00354F19">
        <w:t>c</w:t>
      </w:r>
      <w:r w:rsidR="00661F2E" w:rsidRPr="00661F2E">
        <w:t xml:space="preserve">reate </w:t>
      </w:r>
      <w:r w:rsidR="00354F19">
        <w:t xml:space="preserve">another </w:t>
      </w:r>
      <w:r w:rsidR="00661F2E" w:rsidRPr="00661F2E">
        <w:t xml:space="preserve">worksheet as </w:t>
      </w:r>
      <w:r w:rsidR="009300AA">
        <w:t>W</w:t>
      </w:r>
      <w:r w:rsidR="00661F2E" w:rsidRPr="00661F2E">
        <w:t xml:space="preserve">orksheet 2, </w:t>
      </w:r>
      <w:r w:rsidR="009300AA">
        <w:t>we add the</w:t>
      </w:r>
      <w:r w:rsidR="00661F2E" w:rsidRPr="00661F2E">
        <w:t xml:space="preserve"> Quantity </w:t>
      </w:r>
      <w:r w:rsidR="009300AA">
        <w:t>attribute to the rows</w:t>
      </w:r>
      <w:r w:rsidR="00661F2E" w:rsidRPr="00661F2E">
        <w:t xml:space="preserve"> and </w:t>
      </w:r>
      <w:r w:rsidR="004F266B">
        <w:t xml:space="preserve">the </w:t>
      </w:r>
      <w:r w:rsidR="00661F2E" w:rsidRPr="00661F2E">
        <w:t>Order Date</w:t>
      </w:r>
      <w:r w:rsidR="009300AA">
        <w:t xml:space="preserve"> attribute to</w:t>
      </w:r>
      <w:r w:rsidR="00661F2E" w:rsidRPr="00661F2E">
        <w:t xml:space="preserve"> </w:t>
      </w:r>
      <w:r w:rsidR="009300AA">
        <w:t xml:space="preserve">the </w:t>
      </w:r>
      <w:r w:rsidR="00661F2E" w:rsidRPr="00661F2E">
        <w:t>Column.</w:t>
      </w:r>
      <w:r w:rsidR="005F2AF6">
        <w:t xml:space="preserve"> This shows the </w:t>
      </w:r>
      <w:r w:rsidR="00A91FED">
        <w:t>graph of Quantity v/s Order Date</w:t>
      </w:r>
      <w:r w:rsidR="00322A18">
        <w:t>(year),</w:t>
      </w:r>
      <w:r w:rsidR="00A91FED">
        <w:t xml:space="preserve"> it shows the increase in quantity </w:t>
      </w:r>
      <w:r w:rsidR="00CD0B36">
        <w:t xml:space="preserve">from </w:t>
      </w:r>
      <w:r w:rsidR="00FA5962">
        <w:t xml:space="preserve">the order date in </w:t>
      </w:r>
      <w:r w:rsidR="00CD0B36">
        <w:t>2014</w:t>
      </w:r>
      <w:r w:rsidR="00322A18">
        <w:t>, 2015, 2016, and</w:t>
      </w:r>
      <w:r w:rsidR="00CD0B36">
        <w:t xml:space="preserve"> 2017 years</w:t>
      </w:r>
      <w:r w:rsidR="00FA5962">
        <w:t xml:space="preserve">. </w:t>
      </w:r>
      <w:r w:rsidR="009300AA">
        <w:t xml:space="preserve">We need to click on </w:t>
      </w:r>
      <w:r w:rsidR="004F266B">
        <w:t>the “</w:t>
      </w:r>
      <w:r w:rsidR="00661F2E" w:rsidRPr="00661F2E">
        <w:t>+” on the Year</w:t>
      </w:r>
      <w:r w:rsidR="004F21C7">
        <w:t xml:space="preserve"> of order date attribute</w:t>
      </w:r>
      <w:r w:rsidR="00661F2E" w:rsidRPr="00661F2E">
        <w:t xml:space="preserve"> to get the Quarter</w:t>
      </w:r>
      <w:r w:rsidR="004F266B">
        <w:t xml:space="preserve"> of the </w:t>
      </w:r>
      <w:r w:rsidR="00661F2E" w:rsidRPr="00661F2E">
        <w:t xml:space="preserve">Order Date, </w:t>
      </w:r>
      <w:r w:rsidR="00FA5962">
        <w:t>now the data show</w:t>
      </w:r>
      <w:r w:rsidR="00AE61B4">
        <w:t xml:space="preserve">s the </w:t>
      </w:r>
      <w:r w:rsidR="006E1A77">
        <w:t>quantity</w:t>
      </w:r>
      <w:r w:rsidR="002C692E">
        <w:t xml:space="preserve"> of products with order </w:t>
      </w:r>
      <w:r w:rsidR="00C1460A">
        <w:t>dates</w:t>
      </w:r>
      <w:r w:rsidR="002C692E">
        <w:t xml:space="preserve"> in years 2014, 2015, 2</w:t>
      </w:r>
      <w:r w:rsidR="00C1460A">
        <w:t xml:space="preserve">016, and 2017. Also, each year is divided into </w:t>
      </w:r>
      <w:r w:rsidR="00F76B10">
        <w:t xml:space="preserve">four quarters. Now, we add the region </w:t>
      </w:r>
      <w:r w:rsidR="00283615">
        <w:t xml:space="preserve">attribute to the </w:t>
      </w:r>
      <w:r w:rsidR="00E44C3C">
        <w:t>filters</w:t>
      </w:r>
      <w:r w:rsidR="00283615">
        <w:t xml:space="preserve"> and select the show filter.</w:t>
      </w:r>
      <w:r w:rsidR="00C1460A">
        <w:t xml:space="preserve"> </w:t>
      </w:r>
      <w:r w:rsidR="00E1603E">
        <w:t xml:space="preserve">This will </w:t>
      </w:r>
      <w:r w:rsidR="00490560">
        <w:t>show</w:t>
      </w:r>
      <w:r w:rsidR="00E1603E">
        <w:t xml:space="preserve"> the data specific to the selected region </w:t>
      </w:r>
      <w:r w:rsidR="00490560">
        <w:t>i.e.,</w:t>
      </w:r>
      <w:r w:rsidR="00E1603E">
        <w:t xml:space="preserve"> either Central, East, West</w:t>
      </w:r>
      <w:r w:rsidR="00490560">
        <w:t>,</w:t>
      </w:r>
      <w:r w:rsidR="00E1603E">
        <w:t xml:space="preserve"> or </w:t>
      </w:r>
      <w:r w:rsidR="00490560">
        <w:t xml:space="preserve">South. I have selected the filter </w:t>
      </w:r>
      <w:r w:rsidR="00A92D1C">
        <w:t>Central,</w:t>
      </w:r>
      <w:r w:rsidR="00FA2343">
        <w:t xml:space="preserve"> </w:t>
      </w:r>
      <w:r w:rsidR="00A92D1C">
        <w:t>which</w:t>
      </w:r>
      <w:r w:rsidR="00FA2343">
        <w:t xml:space="preserve"> shows </w:t>
      </w:r>
      <w:r w:rsidR="00A92D1C">
        <w:t xml:space="preserve">the quantity of products sold in the year 2014, 2015, 2016, and 2017 </w:t>
      </w:r>
      <w:r w:rsidR="00666C9B">
        <w:t>in the central region of the country.</w:t>
      </w:r>
    </w:p>
    <w:p w14:paraId="4F5EC258" w14:textId="5465EB14" w:rsidR="00E77C7C" w:rsidRDefault="006145A0" w:rsidP="00E77C7C">
      <w:pPr>
        <w:pStyle w:val="ListParagraph"/>
      </w:pPr>
      <w:r w:rsidRPr="006145A0">
        <w:rPr>
          <w:noProof/>
        </w:rPr>
        <w:drawing>
          <wp:inline distT="0" distB="0" distL="0" distR="0" wp14:anchorId="64F84D28" wp14:editId="4CF9606E">
            <wp:extent cx="5943600" cy="3157855"/>
            <wp:effectExtent l="0" t="0" r="0" b="444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17"/>
                    <a:stretch>
                      <a:fillRect/>
                    </a:stretch>
                  </pic:blipFill>
                  <pic:spPr>
                    <a:xfrm>
                      <a:off x="0" y="0"/>
                      <a:ext cx="5943600" cy="3157855"/>
                    </a:xfrm>
                    <a:prstGeom prst="rect">
                      <a:avLst/>
                    </a:prstGeom>
                  </pic:spPr>
                </pic:pic>
              </a:graphicData>
            </a:graphic>
          </wp:inline>
        </w:drawing>
      </w:r>
    </w:p>
    <w:p w14:paraId="555458E7" w14:textId="77777777" w:rsidR="008F3DC5" w:rsidRDefault="008F3DC5" w:rsidP="00E77C7C">
      <w:pPr>
        <w:pStyle w:val="ListParagraph"/>
      </w:pPr>
    </w:p>
    <w:p w14:paraId="74EF83E0" w14:textId="2D010061" w:rsidR="008F3DC5" w:rsidRDefault="00BD57F7" w:rsidP="00E77C7C">
      <w:pPr>
        <w:pStyle w:val="ListParagraph"/>
      </w:pPr>
      <w:r>
        <w:t xml:space="preserve">Now we go to Dashboard 1 again and drop Worksheet 2 </w:t>
      </w:r>
      <w:r w:rsidR="00FF366D">
        <w:t>into</w:t>
      </w:r>
      <w:r>
        <w:t xml:space="preserve"> </w:t>
      </w:r>
      <w:r w:rsidR="00DC7E2D">
        <w:t xml:space="preserve">it. </w:t>
      </w:r>
    </w:p>
    <w:p w14:paraId="6EB8B84E" w14:textId="33C9F2F7" w:rsidR="00BF289A" w:rsidRDefault="00FE4D42" w:rsidP="00BF289A">
      <w:pPr>
        <w:pStyle w:val="ListParagraph"/>
      </w:pPr>
      <w:r w:rsidRPr="00FE4D42">
        <w:rPr>
          <w:noProof/>
        </w:rPr>
        <w:drawing>
          <wp:inline distT="0" distB="0" distL="0" distR="0" wp14:anchorId="657AB2D0" wp14:editId="1F13F1AF">
            <wp:extent cx="5943600" cy="313626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36265"/>
                    </a:xfrm>
                    <a:prstGeom prst="rect">
                      <a:avLst/>
                    </a:prstGeom>
                  </pic:spPr>
                </pic:pic>
              </a:graphicData>
            </a:graphic>
          </wp:inline>
        </w:drawing>
      </w:r>
    </w:p>
    <w:p w14:paraId="305D4639" w14:textId="77777777" w:rsidR="00FE4D42" w:rsidRDefault="00FE4D42" w:rsidP="00BF289A">
      <w:pPr>
        <w:pStyle w:val="ListParagraph"/>
      </w:pPr>
    </w:p>
    <w:p w14:paraId="4050C1EF" w14:textId="4B31A198" w:rsidR="001D1AE4" w:rsidRDefault="005E3F01" w:rsidP="00661F2E">
      <w:pPr>
        <w:pStyle w:val="ListParagraph"/>
        <w:numPr>
          <w:ilvl w:val="0"/>
          <w:numId w:val="3"/>
        </w:numPr>
      </w:pPr>
      <w:r>
        <w:t>On</w:t>
      </w:r>
      <w:r w:rsidR="00661F2E" w:rsidRPr="00661F2E">
        <w:t xml:space="preserve"> worksheet</w:t>
      </w:r>
      <w:r w:rsidR="008F3972">
        <w:t xml:space="preserve"> 1</w:t>
      </w:r>
      <w:r w:rsidR="002431E3">
        <w:t>,</w:t>
      </w:r>
      <w:r>
        <w:t xml:space="preserve"> </w:t>
      </w:r>
      <w:r w:rsidR="008F3972">
        <w:t xml:space="preserve">the </w:t>
      </w:r>
      <w:r>
        <w:t xml:space="preserve">region is already added to the filters, now right click </w:t>
      </w:r>
      <w:r w:rsidR="002431E3">
        <w:t xml:space="preserve">on the Region </w:t>
      </w:r>
      <w:r w:rsidR="00B06EFD">
        <w:t xml:space="preserve">in the </w:t>
      </w:r>
      <w:proofErr w:type="gramStart"/>
      <w:r w:rsidR="00B06EFD">
        <w:t>Filters</w:t>
      </w:r>
      <w:proofErr w:type="gramEnd"/>
      <w:r w:rsidR="00B06EFD">
        <w:t xml:space="preserve"> </w:t>
      </w:r>
      <w:r w:rsidR="002431E3">
        <w:t>and choose the option</w:t>
      </w:r>
      <w:r w:rsidR="00661F2E" w:rsidRPr="00661F2E">
        <w:t xml:space="preserve"> “Apply to worksheet”</w:t>
      </w:r>
      <w:r w:rsidR="002431E3">
        <w:t xml:space="preserve"> and f</w:t>
      </w:r>
      <w:r w:rsidR="00661F2E" w:rsidRPr="00661F2E">
        <w:t>rom that choose</w:t>
      </w:r>
      <w:r w:rsidR="002431E3">
        <w:t xml:space="preserve"> the option</w:t>
      </w:r>
      <w:r w:rsidR="00661F2E" w:rsidRPr="00661F2E">
        <w:t xml:space="preserve"> “All using this Data Sources”.</w:t>
      </w:r>
      <w:r w:rsidR="00963945">
        <w:t xml:space="preserve"> By doing this we apply the region filter </w:t>
      </w:r>
      <w:r w:rsidR="00B3495B">
        <w:t xml:space="preserve">to the worksheet and to all </w:t>
      </w:r>
      <w:r w:rsidR="00AF7A8E">
        <w:t xml:space="preserve">the other places where this worksheet will be used. </w:t>
      </w:r>
    </w:p>
    <w:p w14:paraId="11CC1708" w14:textId="39FBF4E7" w:rsidR="00DD6690" w:rsidRDefault="00E06590" w:rsidP="00DD6690">
      <w:pPr>
        <w:pStyle w:val="ListParagraph"/>
      </w:pPr>
      <w:r>
        <w:rPr>
          <w:noProof/>
        </w:rPr>
        <w:drawing>
          <wp:inline distT="0" distB="0" distL="0" distR="0" wp14:anchorId="11EF2786" wp14:editId="0623F1F9">
            <wp:extent cx="5943600" cy="314325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rotWithShape="1">
                    <a:blip r:embed="rId19"/>
                    <a:srcRect b="5983"/>
                    <a:stretch/>
                  </pic:blipFill>
                  <pic:spPr bwMode="auto">
                    <a:xfrm>
                      <a:off x="0" y="0"/>
                      <a:ext cx="5943600" cy="3143250"/>
                    </a:xfrm>
                    <a:prstGeom prst="rect">
                      <a:avLst/>
                    </a:prstGeom>
                    <a:ln>
                      <a:noFill/>
                    </a:ln>
                    <a:extLst>
                      <a:ext uri="{53640926-AAD7-44D8-BBD7-CCE9431645EC}">
                        <a14:shadowObscured xmlns:a14="http://schemas.microsoft.com/office/drawing/2010/main"/>
                      </a:ext>
                    </a:extLst>
                  </pic:spPr>
                </pic:pic>
              </a:graphicData>
            </a:graphic>
          </wp:inline>
        </w:drawing>
      </w:r>
    </w:p>
    <w:p w14:paraId="0DF15F5C" w14:textId="77777777" w:rsidR="00EB4134" w:rsidRDefault="00EB4134" w:rsidP="00DD6690">
      <w:pPr>
        <w:pStyle w:val="ListParagraph"/>
      </w:pPr>
    </w:p>
    <w:p w14:paraId="79B9B353" w14:textId="094E9C77" w:rsidR="007A011B" w:rsidRDefault="008E6FFF" w:rsidP="008D1851">
      <w:pPr>
        <w:pStyle w:val="ListParagraph"/>
      </w:pPr>
      <w:r>
        <w:t xml:space="preserve">Now, we can see that the two worksheets are interactive, changing the filers in the first one changes the data in worksheet 2 as well. </w:t>
      </w:r>
      <w:r w:rsidRPr="00661F2E">
        <w:t xml:space="preserve"> </w:t>
      </w:r>
      <w:r w:rsidR="001A264B">
        <w:t>Here I have selected two regions Central and East</w:t>
      </w:r>
      <w:r w:rsidR="007A011B">
        <w:t xml:space="preserve">, which shows </w:t>
      </w:r>
      <w:r w:rsidR="00EB5E8B">
        <w:t xml:space="preserve">the quantity of each </w:t>
      </w:r>
      <w:r w:rsidR="00694FE0">
        <w:t>sub-category of products</w:t>
      </w:r>
      <w:r w:rsidR="00EB5E8B">
        <w:t xml:space="preserve"> sold in the Central and </w:t>
      </w:r>
      <w:r w:rsidR="00694FE0">
        <w:t>East region</w:t>
      </w:r>
      <w:r w:rsidR="00B01403">
        <w:t xml:space="preserve"> in worksheet 1 as well as </w:t>
      </w:r>
      <w:r w:rsidR="007A011B">
        <w:t>the quantity of products sold in the year 2014, 2015, 2016, and 2017 in the central</w:t>
      </w:r>
      <w:r w:rsidR="00B01403">
        <w:t xml:space="preserve"> and east</w:t>
      </w:r>
      <w:r w:rsidR="007A011B">
        <w:t xml:space="preserve"> region of the country</w:t>
      </w:r>
      <w:r w:rsidR="00B01403">
        <w:t xml:space="preserve"> in </w:t>
      </w:r>
      <w:r w:rsidR="003F5D1E">
        <w:t>worksheet</w:t>
      </w:r>
      <w:r w:rsidR="00B01403">
        <w:t xml:space="preserve"> 2</w:t>
      </w:r>
      <w:r w:rsidR="007A011B">
        <w:t>.</w:t>
      </w:r>
    </w:p>
    <w:p w14:paraId="600B6623" w14:textId="64217165" w:rsidR="00554283" w:rsidRDefault="00554283" w:rsidP="00DD6690">
      <w:pPr>
        <w:pStyle w:val="ListParagraph"/>
      </w:pPr>
    </w:p>
    <w:p w14:paraId="0E1B6089" w14:textId="4A4700BC" w:rsidR="00554283" w:rsidRDefault="00554283" w:rsidP="00DD6690">
      <w:pPr>
        <w:pStyle w:val="ListParagraph"/>
      </w:pPr>
      <w:r w:rsidRPr="00554283">
        <w:rPr>
          <w:noProof/>
        </w:rPr>
        <w:drawing>
          <wp:inline distT="0" distB="0" distL="0" distR="0" wp14:anchorId="20F3F98D" wp14:editId="7A581047">
            <wp:extent cx="5943600" cy="31515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1505"/>
                    </a:xfrm>
                    <a:prstGeom prst="rect">
                      <a:avLst/>
                    </a:prstGeom>
                  </pic:spPr>
                </pic:pic>
              </a:graphicData>
            </a:graphic>
          </wp:inline>
        </w:drawing>
      </w:r>
    </w:p>
    <w:p w14:paraId="10F87473" w14:textId="77777777" w:rsidR="009C6E1B" w:rsidRDefault="009C6E1B" w:rsidP="00DD6690">
      <w:pPr>
        <w:pStyle w:val="ListParagraph"/>
      </w:pPr>
    </w:p>
    <w:p w14:paraId="32D41A09" w14:textId="7A3C48EF" w:rsidR="009C6E1B" w:rsidRDefault="009C6E1B" w:rsidP="00DD6690">
      <w:pPr>
        <w:pStyle w:val="ListParagraph"/>
      </w:pPr>
      <w:r>
        <w:t xml:space="preserve">Now I change the filter by checking the South region. It changes the </w:t>
      </w:r>
      <w:r w:rsidR="009F4E96">
        <w:t>data in both worksheets as shown below.</w:t>
      </w:r>
    </w:p>
    <w:p w14:paraId="4CE7F8B0" w14:textId="27ED192C" w:rsidR="00005914" w:rsidRDefault="00E102AA" w:rsidP="00DD6690">
      <w:pPr>
        <w:pStyle w:val="ListParagraph"/>
      </w:pPr>
      <w:r w:rsidRPr="00E102AA">
        <w:rPr>
          <w:noProof/>
        </w:rPr>
        <w:drawing>
          <wp:inline distT="0" distB="0" distL="0" distR="0" wp14:anchorId="4DEB83AD" wp14:editId="7658F075">
            <wp:extent cx="5943600" cy="4661535"/>
            <wp:effectExtent l="0" t="0" r="0" b="571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1"/>
                    <a:stretch>
                      <a:fillRect/>
                    </a:stretch>
                  </pic:blipFill>
                  <pic:spPr>
                    <a:xfrm>
                      <a:off x="0" y="0"/>
                      <a:ext cx="5943600" cy="4661535"/>
                    </a:xfrm>
                    <a:prstGeom prst="rect">
                      <a:avLst/>
                    </a:prstGeom>
                  </pic:spPr>
                </pic:pic>
              </a:graphicData>
            </a:graphic>
          </wp:inline>
        </w:drawing>
      </w:r>
    </w:p>
    <w:p w14:paraId="32C384D8" w14:textId="77777777" w:rsidR="00DD6690" w:rsidRDefault="00DD6690" w:rsidP="00DD6690">
      <w:pPr>
        <w:pStyle w:val="ListParagraph"/>
      </w:pPr>
    </w:p>
    <w:p w14:paraId="048E2841" w14:textId="1540E5EC" w:rsidR="001D1AE4" w:rsidRDefault="007D760D" w:rsidP="00DD6690">
      <w:pPr>
        <w:pStyle w:val="ListParagraph"/>
        <w:numPr>
          <w:ilvl w:val="0"/>
          <w:numId w:val="3"/>
        </w:numPr>
      </w:pPr>
      <w:r>
        <w:t>Now on</w:t>
      </w:r>
      <w:r w:rsidR="00661F2E" w:rsidRPr="00661F2E">
        <w:t xml:space="preserve"> worksheet 2 </w:t>
      </w:r>
      <w:r>
        <w:t>of</w:t>
      </w:r>
      <w:r w:rsidR="00661F2E" w:rsidRPr="00661F2E">
        <w:t xml:space="preserve"> dashboard</w:t>
      </w:r>
      <w:r>
        <w:t xml:space="preserve"> 1</w:t>
      </w:r>
      <w:r w:rsidR="00661F2E" w:rsidRPr="00661F2E">
        <w:t xml:space="preserve">, </w:t>
      </w:r>
      <w:r>
        <w:t xml:space="preserve">I have selected the </w:t>
      </w:r>
      <w:r w:rsidR="007824D0">
        <w:t xml:space="preserve">Central region and </w:t>
      </w:r>
      <w:r w:rsidR="00310117">
        <w:t xml:space="preserve">a data point </w:t>
      </w:r>
      <w:r w:rsidR="007164D4">
        <w:t xml:space="preserve">from </w:t>
      </w:r>
      <w:r w:rsidR="006E3CA1">
        <w:t xml:space="preserve">the </w:t>
      </w:r>
      <w:r w:rsidR="007164D4">
        <w:t>third quarter of order date in 2015</w:t>
      </w:r>
      <w:r w:rsidR="00D6263F">
        <w:t xml:space="preserve">, here the quantity is </w:t>
      </w:r>
      <w:r w:rsidR="00D26575">
        <w:t xml:space="preserve">425. </w:t>
      </w:r>
      <w:r w:rsidR="005B57ED">
        <w:rPr>
          <w:noProof/>
        </w:rPr>
        <w:drawing>
          <wp:inline distT="0" distB="0" distL="0" distR="0" wp14:anchorId="114293AD" wp14:editId="7C3C1A47">
            <wp:extent cx="5943600" cy="315293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693"/>
                    <a:stretch/>
                  </pic:blipFill>
                  <pic:spPr bwMode="auto">
                    <a:xfrm>
                      <a:off x="0" y="0"/>
                      <a:ext cx="5943600" cy="3152931"/>
                    </a:xfrm>
                    <a:prstGeom prst="rect">
                      <a:avLst/>
                    </a:prstGeom>
                    <a:ln>
                      <a:noFill/>
                    </a:ln>
                    <a:extLst>
                      <a:ext uri="{53640926-AAD7-44D8-BBD7-CCE9431645EC}">
                        <a14:shadowObscured xmlns:a14="http://schemas.microsoft.com/office/drawing/2010/main"/>
                      </a:ext>
                    </a:extLst>
                  </pic:spPr>
                </pic:pic>
              </a:graphicData>
            </a:graphic>
          </wp:inline>
        </w:drawing>
      </w:r>
    </w:p>
    <w:p w14:paraId="746BE06F" w14:textId="77777777" w:rsidR="004A5F1F" w:rsidRDefault="004A5F1F" w:rsidP="008569F5">
      <w:pPr>
        <w:pStyle w:val="ListParagraph"/>
      </w:pPr>
    </w:p>
    <w:p w14:paraId="42EB0594" w14:textId="73ADFA65" w:rsidR="008569F5" w:rsidRDefault="008569F5" w:rsidP="008569F5">
      <w:pPr>
        <w:pStyle w:val="ListParagraph"/>
      </w:pPr>
      <w:r>
        <w:t>I have selected the same Central region and a different data point from the fourth quarter of the order date in 2015, here the quantity is 731. We can observe the increase in quantity in 2015 from Quarter 3 to Quarter 4.</w:t>
      </w:r>
    </w:p>
    <w:p w14:paraId="14F8A20E" w14:textId="1B59BF8B" w:rsidR="00D26575" w:rsidRDefault="00CD470F" w:rsidP="00CD470F">
      <w:pPr>
        <w:ind w:left="720"/>
      </w:pPr>
      <w:r w:rsidRPr="00CD470F">
        <w:rPr>
          <w:noProof/>
        </w:rPr>
        <w:drawing>
          <wp:inline distT="0" distB="0" distL="0" distR="0" wp14:anchorId="5D15EB58" wp14:editId="458787E7">
            <wp:extent cx="5943600" cy="314833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3"/>
                    <a:stretch>
                      <a:fillRect/>
                    </a:stretch>
                  </pic:blipFill>
                  <pic:spPr>
                    <a:xfrm>
                      <a:off x="0" y="0"/>
                      <a:ext cx="5943600" cy="3148330"/>
                    </a:xfrm>
                    <a:prstGeom prst="rect">
                      <a:avLst/>
                    </a:prstGeom>
                  </pic:spPr>
                </pic:pic>
              </a:graphicData>
            </a:graphic>
          </wp:inline>
        </w:drawing>
      </w:r>
    </w:p>
    <w:p w14:paraId="0B906A96" w14:textId="2EF7998E" w:rsidR="00D26575" w:rsidRDefault="00D26575" w:rsidP="00D26575">
      <w:pPr>
        <w:ind w:left="720"/>
      </w:pPr>
      <w:r>
        <w:t xml:space="preserve">Now, I have selected a different region </w:t>
      </w:r>
      <w:proofErr w:type="gramStart"/>
      <w:r>
        <w:t>i.e.</w:t>
      </w:r>
      <w:proofErr w:type="gramEnd"/>
      <w:r>
        <w:t xml:space="preserve"> West. </w:t>
      </w:r>
      <w:r w:rsidR="004A5F1F">
        <w:t xml:space="preserve">I have selected the West region and a data point from the third quarter of order date in 2015, here the quantity is </w:t>
      </w:r>
      <w:r w:rsidR="00487C89">
        <w:t>630</w:t>
      </w:r>
      <w:r w:rsidR="004A5F1F">
        <w:t>.</w:t>
      </w:r>
    </w:p>
    <w:p w14:paraId="5E436065" w14:textId="77777777" w:rsidR="005B57ED" w:rsidRDefault="005B57ED" w:rsidP="00DD6690">
      <w:pPr>
        <w:pStyle w:val="ListParagraph"/>
      </w:pPr>
    </w:p>
    <w:p w14:paraId="7C82BEB0" w14:textId="40B7615E" w:rsidR="005B57ED" w:rsidRDefault="00AD44F2" w:rsidP="00DD6690">
      <w:pPr>
        <w:pStyle w:val="ListParagraph"/>
      </w:pPr>
      <w:r>
        <w:rPr>
          <w:noProof/>
        </w:rPr>
        <w:drawing>
          <wp:inline distT="0" distB="0" distL="0" distR="0" wp14:anchorId="561F196E" wp14:editId="7A7F876A">
            <wp:extent cx="5943600" cy="31479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5843"/>
                    <a:stretch/>
                  </pic:blipFill>
                  <pic:spPr bwMode="auto">
                    <a:xfrm>
                      <a:off x="0" y="0"/>
                      <a:ext cx="5943600" cy="3147935"/>
                    </a:xfrm>
                    <a:prstGeom prst="rect">
                      <a:avLst/>
                    </a:prstGeom>
                    <a:ln>
                      <a:noFill/>
                    </a:ln>
                    <a:extLst>
                      <a:ext uri="{53640926-AAD7-44D8-BBD7-CCE9431645EC}">
                        <a14:shadowObscured xmlns:a14="http://schemas.microsoft.com/office/drawing/2010/main"/>
                      </a:ext>
                    </a:extLst>
                  </pic:spPr>
                </pic:pic>
              </a:graphicData>
            </a:graphic>
          </wp:inline>
        </w:drawing>
      </w:r>
    </w:p>
    <w:p w14:paraId="5FB07E30" w14:textId="2D2486E2" w:rsidR="00487C89" w:rsidRDefault="00487C89" w:rsidP="00487C89">
      <w:pPr>
        <w:pStyle w:val="ListParagraph"/>
      </w:pPr>
      <w:r>
        <w:t xml:space="preserve">I have selected the same Central region and a different data point from the fourth quarter of the order date in 2015, here the quantity is </w:t>
      </w:r>
      <w:r w:rsidR="00A11AE4">
        <w:t>1097</w:t>
      </w:r>
      <w:r>
        <w:t xml:space="preserve">. We can observe the increase in quantity </w:t>
      </w:r>
      <w:r w:rsidR="00A11AE4">
        <w:t xml:space="preserve">from 630 </w:t>
      </w:r>
      <w:r w:rsidR="00741194">
        <w:t xml:space="preserve">in Quarter 3 </w:t>
      </w:r>
      <w:r w:rsidR="00A11AE4">
        <w:t>to 1097</w:t>
      </w:r>
      <w:r w:rsidR="00741194">
        <w:t xml:space="preserve"> in Quarter 4</w:t>
      </w:r>
      <w:r w:rsidR="00A11AE4">
        <w:t xml:space="preserve"> </w:t>
      </w:r>
      <w:r>
        <w:t xml:space="preserve">in </w:t>
      </w:r>
      <w:r w:rsidR="00741194">
        <w:t xml:space="preserve">the year </w:t>
      </w:r>
      <w:r>
        <w:t>2015</w:t>
      </w:r>
      <w:r w:rsidR="00741194">
        <w:t>.</w:t>
      </w:r>
    </w:p>
    <w:p w14:paraId="3D107E0F" w14:textId="21E03A79" w:rsidR="00CC470D" w:rsidRDefault="002F7A14" w:rsidP="00DD6690">
      <w:pPr>
        <w:pStyle w:val="ListParagraph"/>
      </w:pPr>
      <w:r w:rsidRPr="002F7A14">
        <w:rPr>
          <w:noProof/>
        </w:rPr>
        <w:drawing>
          <wp:inline distT="0" distB="0" distL="0" distR="0" wp14:anchorId="322FF8D1" wp14:editId="6EB3F6CB">
            <wp:extent cx="5943600" cy="3141980"/>
            <wp:effectExtent l="0" t="0" r="0" b="127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5"/>
                    <a:stretch>
                      <a:fillRect/>
                    </a:stretch>
                  </pic:blipFill>
                  <pic:spPr>
                    <a:xfrm>
                      <a:off x="0" y="0"/>
                      <a:ext cx="5943600" cy="3141980"/>
                    </a:xfrm>
                    <a:prstGeom prst="rect">
                      <a:avLst/>
                    </a:prstGeom>
                  </pic:spPr>
                </pic:pic>
              </a:graphicData>
            </a:graphic>
          </wp:inline>
        </w:drawing>
      </w:r>
    </w:p>
    <w:p w14:paraId="157115CA" w14:textId="77777777" w:rsidR="00E06590" w:rsidRDefault="00E06590" w:rsidP="00DD6690">
      <w:pPr>
        <w:pStyle w:val="ListParagraph"/>
      </w:pPr>
    </w:p>
    <w:p w14:paraId="5F4F89F0" w14:textId="3526F3DC" w:rsidR="00AD44F2" w:rsidRDefault="006D5712" w:rsidP="00025AF4">
      <w:pPr>
        <w:pStyle w:val="ListParagraph"/>
        <w:numPr>
          <w:ilvl w:val="0"/>
          <w:numId w:val="3"/>
        </w:numPr>
      </w:pPr>
      <w:r>
        <w:t xml:space="preserve">Finally we create another worksheet </w:t>
      </w:r>
      <w:r w:rsidR="00BF2AA8">
        <w:t xml:space="preserve">as </w:t>
      </w:r>
      <w:r>
        <w:t>Worksheet</w:t>
      </w:r>
      <w:r w:rsidR="00661F2E" w:rsidRPr="00661F2E">
        <w:t xml:space="preserve"> 3, </w:t>
      </w:r>
      <w:r w:rsidR="00BF2AA8">
        <w:t>Now we ass the</w:t>
      </w:r>
      <w:r w:rsidR="00661F2E" w:rsidRPr="00661F2E">
        <w:t xml:space="preserve"> Region </w:t>
      </w:r>
      <w:r w:rsidR="00661F2E" w:rsidRPr="00661F2E">
        <w:br/>
      </w:r>
      <w:r w:rsidR="00BF2AA8">
        <w:t>attribute to the</w:t>
      </w:r>
      <w:r w:rsidR="00661F2E" w:rsidRPr="00661F2E">
        <w:t xml:space="preserve"> row field and Latitude </w:t>
      </w:r>
      <w:r w:rsidR="00BF2AA8">
        <w:t xml:space="preserve">attribute of the Sales Dimension </w:t>
      </w:r>
      <w:r w:rsidR="00661F2E" w:rsidRPr="00661F2E">
        <w:t xml:space="preserve">to the row field and </w:t>
      </w:r>
      <w:r w:rsidR="007B1FC6">
        <w:t xml:space="preserve">the </w:t>
      </w:r>
      <w:r w:rsidR="00661F2E" w:rsidRPr="00661F2E">
        <w:t xml:space="preserve">Longitude </w:t>
      </w:r>
      <w:r w:rsidR="00BF2AA8">
        <w:t xml:space="preserve">attribute of </w:t>
      </w:r>
      <w:r w:rsidR="007B1FC6">
        <w:t xml:space="preserve">the </w:t>
      </w:r>
      <w:r w:rsidR="00BF2AA8">
        <w:t xml:space="preserve">Sales Dimension </w:t>
      </w:r>
      <w:r w:rsidR="00661F2E" w:rsidRPr="00661F2E">
        <w:t>to the column field and then</w:t>
      </w:r>
      <w:r w:rsidR="00BF2AA8">
        <w:t xml:space="preserve"> finally we</w:t>
      </w:r>
      <w:r w:rsidR="00661F2E" w:rsidRPr="00661F2E">
        <w:t xml:space="preserve"> add </w:t>
      </w:r>
      <w:r w:rsidR="00EA298B">
        <w:t xml:space="preserve">the </w:t>
      </w:r>
      <w:r w:rsidR="00661F2E" w:rsidRPr="00661F2E">
        <w:t>state</w:t>
      </w:r>
      <w:r w:rsidR="00EA298B">
        <w:t xml:space="preserve"> attribute to the color marks</w:t>
      </w:r>
      <w:r w:rsidR="00661F2E" w:rsidRPr="00661F2E">
        <w:t xml:space="preserve"> and</w:t>
      </w:r>
      <w:r w:rsidR="00EA298B">
        <w:t xml:space="preserve"> the sales attribute to the detail</w:t>
      </w:r>
      <w:r w:rsidR="00CB4985">
        <w:t>s</w:t>
      </w:r>
      <w:r w:rsidR="00661F2E" w:rsidRPr="00661F2E">
        <w:t xml:space="preserve">. </w:t>
      </w:r>
      <w:r w:rsidR="00CB4985">
        <w:t>Once all the attributes are added, I created a map-based visualization</w:t>
      </w:r>
      <w:r w:rsidR="009163F2">
        <w:t>.</w:t>
      </w:r>
      <w:r w:rsidR="00BF4603">
        <w:t xml:space="preserve"> </w:t>
      </w:r>
      <w:r w:rsidR="001E389D">
        <w:t>Firstly</w:t>
      </w:r>
      <w:r w:rsidR="006442CC">
        <w:t>,</w:t>
      </w:r>
      <w:r w:rsidR="001E389D">
        <w:t xml:space="preserve"> the Longitude and Latitude of each state </w:t>
      </w:r>
      <w:r w:rsidR="00456E39">
        <w:t>of</w:t>
      </w:r>
      <w:r w:rsidR="00584C8F">
        <w:t xml:space="preserve"> the given regions </w:t>
      </w:r>
      <w:r w:rsidR="00456E39">
        <w:t xml:space="preserve">are </w:t>
      </w:r>
      <w:r w:rsidR="00584C8F">
        <w:t xml:space="preserve">marked on the map. </w:t>
      </w:r>
      <w:r w:rsidR="001E389D">
        <w:t xml:space="preserve"> </w:t>
      </w:r>
      <w:r w:rsidR="0089311C">
        <w:t xml:space="preserve">Each State is color marked with different colors. </w:t>
      </w:r>
      <w:r w:rsidR="001474C6">
        <w:t xml:space="preserve">The details of total sales in each state </w:t>
      </w:r>
      <w:r w:rsidR="00381ACD">
        <w:t>can be seen just by hovering over each state</w:t>
      </w:r>
      <w:r w:rsidR="002A310D">
        <w:t xml:space="preserve">. The below map shows the total sales of each state color marked </w:t>
      </w:r>
      <w:r w:rsidR="006A148C">
        <w:t>concerning</w:t>
      </w:r>
      <w:r w:rsidR="002A310D">
        <w:t xml:space="preserve"> each region. </w:t>
      </w:r>
      <w:r w:rsidR="001474C6">
        <w:t xml:space="preserve"> </w:t>
      </w:r>
      <w:r w:rsidR="009F58EE" w:rsidRPr="009F58EE">
        <w:rPr>
          <w:noProof/>
        </w:rPr>
        <w:drawing>
          <wp:inline distT="0" distB="0" distL="0" distR="0" wp14:anchorId="1B6C60A3" wp14:editId="4C470231">
            <wp:extent cx="5943600" cy="3157855"/>
            <wp:effectExtent l="0" t="0" r="0" b="4445"/>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6"/>
                    <a:stretch>
                      <a:fillRect/>
                    </a:stretch>
                  </pic:blipFill>
                  <pic:spPr>
                    <a:xfrm>
                      <a:off x="0" y="0"/>
                      <a:ext cx="5943600" cy="3157855"/>
                    </a:xfrm>
                    <a:prstGeom prst="rect">
                      <a:avLst/>
                    </a:prstGeom>
                  </pic:spPr>
                </pic:pic>
              </a:graphicData>
            </a:graphic>
          </wp:inline>
        </w:drawing>
      </w:r>
    </w:p>
    <w:p w14:paraId="794C2218" w14:textId="2166163F" w:rsidR="002E4D51" w:rsidRDefault="00046932" w:rsidP="00025AF4">
      <w:pPr>
        <w:ind w:left="720"/>
      </w:pPr>
      <w:r>
        <w:t xml:space="preserve">Below is the map visualization for Central region sales. </w:t>
      </w:r>
    </w:p>
    <w:p w14:paraId="3512CBCB" w14:textId="7F62EB64" w:rsidR="002E4D51" w:rsidRDefault="002E4D51" w:rsidP="00025AF4">
      <w:pPr>
        <w:ind w:left="720"/>
      </w:pPr>
      <w:r w:rsidRPr="002E4D51">
        <w:rPr>
          <w:noProof/>
        </w:rPr>
        <w:drawing>
          <wp:inline distT="0" distB="0" distL="0" distR="0" wp14:anchorId="10ED6A85" wp14:editId="17EA128D">
            <wp:extent cx="5943600" cy="3488690"/>
            <wp:effectExtent l="0" t="0" r="0" b="0"/>
            <wp:docPr id="30" name="Picture 3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Map&#10;&#10;Description automatically generated"/>
                    <pic:cNvPicPr/>
                  </pic:nvPicPr>
                  <pic:blipFill>
                    <a:blip r:embed="rId27"/>
                    <a:stretch>
                      <a:fillRect/>
                    </a:stretch>
                  </pic:blipFill>
                  <pic:spPr>
                    <a:xfrm>
                      <a:off x="0" y="0"/>
                      <a:ext cx="5943600" cy="3488690"/>
                    </a:xfrm>
                    <a:prstGeom prst="rect">
                      <a:avLst/>
                    </a:prstGeom>
                  </pic:spPr>
                </pic:pic>
              </a:graphicData>
            </a:graphic>
          </wp:inline>
        </w:drawing>
      </w:r>
    </w:p>
    <w:p w14:paraId="0085C47F" w14:textId="77777777" w:rsidR="002E4D51" w:rsidRDefault="002E4D51" w:rsidP="00025AF4">
      <w:pPr>
        <w:ind w:left="720"/>
      </w:pPr>
    </w:p>
    <w:p w14:paraId="1130F6D5" w14:textId="2CFD1BF0" w:rsidR="002E4D51" w:rsidRDefault="00046932" w:rsidP="00025AF4">
      <w:pPr>
        <w:ind w:left="720"/>
      </w:pPr>
      <w:r>
        <w:t>Below is the map visualization for East region sales.</w:t>
      </w:r>
    </w:p>
    <w:p w14:paraId="28C1BB7D" w14:textId="6D67EDEF" w:rsidR="00A00722" w:rsidRDefault="005F56AA" w:rsidP="00025AF4">
      <w:pPr>
        <w:ind w:left="720"/>
        <w:rPr>
          <w:b/>
          <w:bCs/>
        </w:rPr>
      </w:pPr>
      <w:r w:rsidRPr="005F56AA">
        <w:rPr>
          <w:b/>
          <w:bCs/>
          <w:noProof/>
        </w:rPr>
        <w:drawing>
          <wp:inline distT="0" distB="0" distL="0" distR="0" wp14:anchorId="471FEEBF" wp14:editId="1D18D011">
            <wp:extent cx="5943600" cy="3493135"/>
            <wp:effectExtent l="0" t="0" r="0" b="0"/>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8"/>
                    <a:stretch>
                      <a:fillRect/>
                    </a:stretch>
                  </pic:blipFill>
                  <pic:spPr>
                    <a:xfrm>
                      <a:off x="0" y="0"/>
                      <a:ext cx="5943600" cy="3493135"/>
                    </a:xfrm>
                    <a:prstGeom prst="rect">
                      <a:avLst/>
                    </a:prstGeom>
                  </pic:spPr>
                </pic:pic>
              </a:graphicData>
            </a:graphic>
          </wp:inline>
        </w:drawing>
      </w:r>
    </w:p>
    <w:p w14:paraId="60FDC1EF" w14:textId="65D83635" w:rsidR="005F56AA" w:rsidRPr="00A00722" w:rsidRDefault="00046932" w:rsidP="00046932">
      <w:pPr>
        <w:rPr>
          <w:b/>
          <w:bCs/>
        </w:rPr>
      </w:pPr>
      <w:r>
        <w:rPr>
          <w:b/>
          <w:bCs/>
        </w:rPr>
        <w:tab/>
      </w:r>
      <w:r>
        <w:t>Below is the map visualization for South region sales.</w:t>
      </w:r>
    </w:p>
    <w:p w14:paraId="158257F8" w14:textId="6BD1009F" w:rsidR="00AD44F2" w:rsidRDefault="00F61632" w:rsidP="00AD44F2">
      <w:pPr>
        <w:ind w:left="720"/>
      </w:pPr>
      <w:r w:rsidRPr="00F61632">
        <w:rPr>
          <w:noProof/>
        </w:rPr>
        <w:drawing>
          <wp:inline distT="0" distB="0" distL="0" distR="0" wp14:anchorId="4C11D17E" wp14:editId="356799A8">
            <wp:extent cx="5943600" cy="3488055"/>
            <wp:effectExtent l="0" t="0" r="0" b="0"/>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29"/>
                    <a:stretch>
                      <a:fillRect/>
                    </a:stretch>
                  </pic:blipFill>
                  <pic:spPr>
                    <a:xfrm>
                      <a:off x="0" y="0"/>
                      <a:ext cx="5943600" cy="3488055"/>
                    </a:xfrm>
                    <a:prstGeom prst="rect">
                      <a:avLst/>
                    </a:prstGeom>
                  </pic:spPr>
                </pic:pic>
              </a:graphicData>
            </a:graphic>
          </wp:inline>
        </w:drawing>
      </w:r>
    </w:p>
    <w:p w14:paraId="1C20CC83" w14:textId="4428B41A" w:rsidR="00092EC2" w:rsidRDefault="00046932" w:rsidP="00AD44F2">
      <w:pPr>
        <w:ind w:left="720"/>
      </w:pPr>
      <w:r>
        <w:t>Below is the map visualization for West region sales.</w:t>
      </w:r>
    </w:p>
    <w:p w14:paraId="44AB551F" w14:textId="04E8DAA3" w:rsidR="00092EC2" w:rsidRDefault="00092EC2" w:rsidP="00AD44F2">
      <w:pPr>
        <w:ind w:left="720"/>
      </w:pPr>
      <w:r w:rsidRPr="00092EC2">
        <w:rPr>
          <w:noProof/>
        </w:rPr>
        <w:drawing>
          <wp:inline distT="0" distB="0" distL="0" distR="0" wp14:anchorId="5B9136D7" wp14:editId="103E496A">
            <wp:extent cx="5943600" cy="349123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0"/>
                    <a:stretch>
                      <a:fillRect/>
                    </a:stretch>
                  </pic:blipFill>
                  <pic:spPr>
                    <a:xfrm>
                      <a:off x="0" y="0"/>
                      <a:ext cx="5943600" cy="3491230"/>
                    </a:xfrm>
                    <a:prstGeom prst="rect">
                      <a:avLst/>
                    </a:prstGeom>
                  </pic:spPr>
                </pic:pic>
              </a:graphicData>
            </a:graphic>
          </wp:inline>
        </w:drawing>
      </w:r>
    </w:p>
    <w:p w14:paraId="1702F106" w14:textId="77777777" w:rsidR="00CE21AC" w:rsidRDefault="00CE21AC" w:rsidP="00CE21AC"/>
    <w:p w14:paraId="4B15A6A0" w14:textId="77777777" w:rsidR="00CE21AC" w:rsidRDefault="00CE21AC" w:rsidP="00CE21AC">
      <w:pPr>
        <w:rPr>
          <w:rFonts w:cs="Times New Roman"/>
          <w:b/>
          <w:bCs/>
          <w:u w:val="single"/>
        </w:rPr>
      </w:pPr>
      <w:r>
        <w:rPr>
          <w:rFonts w:cs="Times New Roman"/>
          <w:b/>
          <w:bCs/>
          <w:u w:val="single"/>
        </w:rPr>
        <w:t>Conclusion:</w:t>
      </w:r>
    </w:p>
    <w:p w14:paraId="18A62497" w14:textId="77777777" w:rsidR="00CE21AC" w:rsidRDefault="00CE21AC" w:rsidP="00CE21AC">
      <w:r>
        <w:tab/>
        <w:t>After visualizing the data, we can provide different views of the data. Worksheet 1 shows the quantity of different sub-categories of products that have been sold between the years 2014-2017 inclusive. For example, the quantity of Machines sold in 4 years is 440, Copiers sold is 234, Appliances sold is 1729, etc. Worksheet 2 shows the quantity of products sold in each quarterly year separately and how the sales increased throughout the year. For example, for the whole data, In the quantity of products sold irrespective of the category is 2871, 3144, 3587, and 4696 in the years 2014, 2015, 2016, and 2017 respectively. Worksheet 3 displays the map-based visualization, it shows the sales data concerning each state in respective regions. For example, Sales in the Texas State in Central Region is 170188. Dashboard 1, displays both Worksheet 1 and Worksheet 2 Data by interactively changing the regions.</w:t>
      </w:r>
    </w:p>
    <w:p w14:paraId="007607CB" w14:textId="77777777" w:rsidR="00CE21AC" w:rsidRDefault="00CE21AC" w:rsidP="00AD44F2">
      <w:pPr>
        <w:ind w:left="720"/>
      </w:pPr>
    </w:p>
    <w:p w14:paraId="6F49FFD7" w14:textId="77777777" w:rsidR="00CE21AC" w:rsidRPr="00661F2E" w:rsidRDefault="00CE21AC" w:rsidP="00AD44F2">
      <w:pPr>
        <w:ind w:left="720"/>
      </w:pPr>
    </w:p>
    <w:sectPr w:rsidR="00CE21AC" w:rsidRPr="00661F2E">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52BA6A" w14:textId="77777777" w:rsidR="000D487A" w:rsidRDefault="000D487A" w:rsidP="00E35120">
      <w:pPr>
        <w:spacing w:after="0" w:line="240" w:lineRule="auto"/>
      </w:pPr>
      <w:r>
        <w:separator/>
      </w:r>
    </w:p>
  </w:endnote>
  <w:endnote w:type="continuationSeparator" w:id="0">
    <w:p w14:paraId="22CD76A7" w14:textId="77777777" w:rsidR="000D487A" w:rsidRDefault="000D487A" w:rsidP="00E35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2635433"/>
      <w:docPartObj>
        <w:docPartGallery w:val="Page Numbers (Bottom of Page)"/>
        <w:docPartUnique/>
      </w:docPartObj>
    </w:sdtPr>
    <w:sdtEndPr>
      <w:rPr>
        <w:noProof/>
      </w:rPr>
    </w:sdtEndPr>
    <w:sdtContent>
      <w:p w14:paraId="723382A0" w14:textId="5CCADA11" w:rsidR="000D2FE9" w:rsidRDefault="000D2FE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432C27" w14:textId="77777777" w:rsidR="000D2FE9" w:rsidRDefault="000D2F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C6168" w14:textId="77777777" w:rsidR="000D487A" w:rsidRDefault="000D487A" w:rsidP="00E35120">
      <w:pPr>
        <w:spacing w:after="0" w:line="240" w:lineRule="auto"/>
      </w:pPr>
      <w:r>
        <w:separator/>
      </w:r>
    </w:p>
  </w:footnote>
  <w:footnote w:type="continuationSeparator" w:id="0">
    <w:p w14:paraId="1C955C86" w14:textId="77777777" w:rsidR="000D487A" w:rsidRDefault="000D487A" w:rsidP="00E351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847B4B"/>
    <w:multiLevelType w:val="hybridMultilevel"/>
    <w:tmpl w:val="3BDA70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AFD6C3F"/>
    <w:multiLevelType w:val="hybridMultilevel"/>
    <w:tmpl w:val="C36219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D745B6"/>
    <w:multiLevelType w:val="hybridMultilevel"/>
    <w:tmpl w:val="6AEC7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82786535">
    <w:abstractNumId w:val="2"/>
  </w:num>
  <w:num w:numId="2" w16cid:durableId="1319576605">
    <w:abstractNumId w:val="0"/>
  </w:num>
  <w:num w:numId="3" w16cid:durableId="1338364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4B02"/>
    <w:rsid w:val="00002FA5"/>
    <w:rsid w:val="00005914"/>
    <w:rsid w:val="00025AF4"/>
    <w:rsid w:val="00046881"/>
    <w:rsid w:val="00046932"/>
    <w:rsid w:val="00047E90"/>
    <w:rsid w:val="00060534"/>
    <w:rsid w:val="0006522A"/>
    <w:rsid w:val="00066E10"/>
    <w:rsid w:val="00083E9E"/>
    <w:rsid w:val="00084141"/>
    <w:rsid w:val="00087AEA"/>
    <w:rsid w:val="0009287E"/>
    <w:rsid w:val="00092EC2"/>
    <w:rsid w:val="000A72EE"/>
    <w:rsid w:val="000B22C8"/>
    <w:rsid w:val="000B2499"/>
    <w:rsid w:val="000C79A1"/>
    <w:rsid w:val="000D2FE9"/>
    <w:rsid w:val="000D487A"/>
    <w:rsid w:val="000E485D"/>
    <w:rsid w:val="000E4AAB"/>
    <w:rsid w:val="000E6D37"/>
    <w:rsid w:val="00116D8F"/>
    <w:rsid w:val="001247E4"/>
    <w:rsid w:val="00127A4B"/>
    <w:rsid w:val="001421E9"/>
    <w:rsid w:val="001474C6"/>
    <w:rsid w:val="00150318"/>
    <w:rsid w:val="0015035B"/>
    <w:rsid w:val="0015544A"/>
    <w:rsid w:val="001569E1"/>
    <w:rsid w:val="00164032"/>
    <w:rsid w:val="001768A2"/>
    <w:rsid w:val="001806D4"/>
    <w:rsid w:val="00180711"/>
    <w:rsid w:val="00186861"/>
    <w:rsid w:val="001966F4"/>
    <w:rsid w:val="001A145C"/>
    <w:rsid w:val="001A264B"/>
    <w:rsid w:val="001B0F5E"/>
    <w:rsid w:val="001B2751"/>
    <w:rsid w:val="001C69C0"/>
    <w:rsid w:val="001D18A0"/>
    <w:rsid w:val="001D1AE4"/>
    <w:rsid w:val="001D3CCB"/>
    <w:rsid w:val="001E389D"/>
    <w:rsid w:val="001E577F"/>
    <w:rsid w:val="001F07C0"/>
    <w:rsid w:val="00207443"/>
    <w:rsid w:val="0021129D"/>
    <w:rsid w:val="002152FD"/>
    <w:rsid w:val="002431E3"/>
    <w:rsid w:val="00243FA0"/>
    <w:rsid w:val="00261511"/>
    <w:rsid w:val="00264377"/>
    <w:rsid w:val="00283615"/>
    <w:rsid w:val="002A310D"/>
    <w:rsid w:val="002C692E"/>
    <w:rsid w:val="002E4D51"/>
    <w:rsid w:val="002F5DDD"/>
    <w:rsid w:val="002F7333"/>
    <w:rsid w:val="002F7A14"/>
    <w:rsid w:val="0030644C"/>
    <w:rsid w:val="00310117"/>
    <w:rsid w:val="00310DF3"/>
    <w:rsid w:val="0032099A"/>
    <w:rsid w:val="00322A18"/>
    <w:rsid w:val="00323793"/>
    <w:rsid w:val="00326323"/>
    <w:rsid w:val="00343043"/>
    <w:rsid w:val="00346115"/>
    <w:rsid w:val="00354F19"/>
    <w:rsid w:val="00373DF3"/>
    <w:rsid w:val="00381ACD"/>
    <w:rsid w:val="00392C35"/>
    <w:rsid w:val="00394B02"/>
    <w:rsid w:val="003A41E6"/>
    <w:rsid w:val="003B1D8D"/>
    <w:rsid w:val="003B23AC"/>
    <w:rsid w:val="003D66E4"/>
    <w:rsid w:val="003E12E5"/>
    <w:rsid w:val="003F4F8E"/>
    <w:rsid w:val="003F5D1E"/>
    <w:rsid w:val="00404025"/>
    <w:rsid w:val="004108DF"/>
    <w:rsid w:val="00415822"/>
    <w:rsid w:val="00446CC1"/>
    <w:rsid w:val="00455935"/>
    <w:rsid w:val="00456E39"/>
    <w:rsid w:val="00473037"/>
    <w:rsid w:val="004855B3"/>
    <w:rsid w:val="00487C89"/>
    <w:rsid w:val="00490560"/>
    <w:rsid w:val="0049530B"/>
    <w:rsid w:val="004A2EA6"/>
    <w:rsid w:val="004A5F1F"/>
    <w:rsid w:val="004A633F"/>
    <w:rsid w:val="004C2959"/>
    <w:rsid w:val="004C4FB0"/>
    <w:rsid w:val="004D44EF"/>
    <w:rsid w:val="004E0744"/>
    <w:rsid w:val="004E5DB7"/>
    <w:rsid w:val="004F21C7"/>
    <w:rsid w:val="004F266B"/>
    <w:rsid w:val="005201F3"/>
    <w:rsid w:val="00524C3F"/>
    <w:rsid w:val="005328D1"/>
    <w:rsid w:val="00533CB2"/>
    <w:rsid w:val="00537595"/>
    <w:rsid w:val="00543D65"/>
    <w:rsid w:val="00554283"/>
    <w:rsid w:val="00563145"/>
    <w:rsid w:val="00570004"/>
    <w:rsid w:val="00573FB7"/>
    <w:rsid w:val="00575BC9"/>
    <w:rsid w:val="00584C8F"/>
    <w:rsid w:val="005B2DBB"/>
    <w:rsid w:val="005B537D"/>
    <w:rsid w:val="005B57ED"/>
    <w:rsid w:val="005E327A"/>
    <w:rsid w:val="005E3F01"/>
    <w:rsid w:val="005E5221"/>
    <w:rsid w:val="005F06F9"/>
    <w:rsid w:val="005F2AF6"/>
    <w:rsid w:val="005F56AA"/>
    <w:rsid w:val="005F6F19"/>
    <w:rsid w:val="0060254C"/>
    <w:rsid w:val="00612924"/>
    <w:rsid w:val="006139A2"/>
    <w:rsid w:val="006145A0"/>
    <w:rsid w:val="00616770"/>
    <w:rsid w:val="0062774F"/>
    <w:rsid w:val="0063650F"/>
    <w:rsid w:val="006442CC"/>
    <w:rsid w:val="00650F1C"/>
    <w:rsid w:val="006518E9"/>
    <w:rsid w:val="00661F2E"/>
    <w:rsid w:val="00665C9A"/>
    <w:rsid w:val="00666C9B"/>
    <w:rsid w:val="0067478A"/>
    <w:rsid w:val="00694FE0"/>
    <w:rsid w:val="00695BEF"/>
    <w:rsid w:val="006A148C"/>
    <w:rsid w:val="006A3A6B"/>
    <w:rsid w:val="006A7FF8"/>
    <w:rsid w:val="006B6132"/>
    <w:rsid w:val="006D5712"/>
    <w:rsid w:val="006E1A77"/>
    <w:rsid w:val="006E3CA1"/>
    <w:rsid w:val="006E4B86"/>
    <w:rsid w:val="006E6CFB"/>
    <w:rsid w:val="006E74FE"/>
    <w:rsid w:val="006F120F"/>
    <w:rsid w:val="0070028A"/>
    <w:rsid w:val="00702973"/>
    <w:rsid w:val="00710423"/>
    <w:rsid w:val="00712064"/>
    <w:rsid w:val="007164D4"/>
    <w:rsid w:val="00741194"/>
    <w:rsid w:val="0075252F"/>
    <w:rsid w:val="007528DC"/>
    <w:rsid w:val="007824D0"/>
    <w:rsid w:val="0079316D"/>
    <w:rsid w:val="007937A4"/>
    <w:rsid w:val="007A011B"/>
    <w:rsid w:val="007B1FC6"/>
    <w:rsid w:val="007C444B"/>
    <w:rsid w:val="007D3FE3"/>
    <w:rsid w:val="007D760D"/>
    <w:rsid w:val="007F2E47"/>
    <w:rsid w:val="0081276C"/>
    <w:rsid w:val="008133FA"/>
    <w:rsid w:val="008457DD"/>
    <w:rsid w:val="008500B5"/>
    <w:rsid w:val="008569F5"/>
    <w:rsid w:val="008572C1"/>
    <w:rsid w:val="00865775"/>
    <w:rsid w:val="0087021C"/>
    <w:rsid w:val="00870C8A"/>
    <w:rsid w:val="00870E86"/>
    <w:rsid w:val="00874FFE"/>
    <w:rsid w:val="00887904"/>
    <w:rsid w:val="0089311C"/>
    <w:rsid w:val="008960DA"/>
    <w:rsid w:val="008A256D"/>
    <w:rsid w:val="008A3A3C"/>
    <w:rsid w:val="008A57A7"/>
    <w:rsid w:val="008B7BEA"/>
    <w:rsid w:val="008D1851"/>
    <w:rsid w:val="008D22A5"/>
    <w:rsid w:val="008E2685"/>
    <w:rsid w:val="008E47EE"/>
    <w:rsid w:val="008E6FFF"/>
    <w:rsid w:val="008E7967"/>
    <w:rsid w:val="008F3972"/>
    <w:rsid w:val="008F3DC5"/>
    <w:rsid w:val="009043C3"/>
    <w:rsid w:val="009126E3"/>
    <w:rsid w:val="009163F2"/>
    <w:rsid w:val="009225C3"/>
    <w:rsid w:val="009300AA"/>
    <w:rsid w:val="009302F8"/>
    <w:rsid w:val="00937CF2"/>
    <w:rsid w:val="009438D8"/>
    <w:rsid w:val="009450DB"/>
    <w:rsid w:val="0095183A"/>
    <w:rsid w:val="009548C2"/>
    <w:rsid w:val="00963945"/>
    <w:rsid w:val="00971357"/>
    <w:rsid w:val="00972373"/>
    <w:rsid w:val="0097665C"/>
    <w:rsid w:val="009958D6"/>
    <w:rsid w:val="009978B8"/>
    <w:rsid w:val="009B0617"/>
    <w:rsid w:val="009C4A54"/>
    <w:rsid w:val="009C6E1B"/>
    <w:rsid w:val="009F4E96"/>
    <w:rsid w:val="009F58EE"/>
    <w:rsid w:val="00A000AF"/>
    <w:rsid w:val="00A00722"/>
    <w:rsid w:val="00A013E0"/>
    <w:rsid w:val="00A11AE4"/>
    <w:rsid w:val="00A566E7"/>
    <w:rsid w:val="00A64AD8"/>
    <w:rsid w:val="00A741D0"/>
    <w:rsid w:val="00A76653"/>
    <w:rsid w:val="00A91FED"/>
    <w:rsid w:val="00A92D1C"/>
    <w:rsid w:val="00A93DAE"/>
    <w:rsid w:val="00AA013F"/>
    <w:rsid w:val="00AA2381"/>
    <w:rsid w:val="00AA4054"/>
    <w:rsid w:val="00AC62DA"/>
    <w:rsid w:val="00AD3C03"/>
    <w:rsid w:val="00AD44F2"/>
    <w:rsid w:val="00AD4FC8"/>
    <w:rsid w:val="00AD61F8"/>
    <w:rsid w:val="00AE16F9"/>
    <w:rsid w:val="00AE61B4"/>
    <w:rsid w:val="00AF50AC"/>
    <w:rsid w:val="00AF7A8E"/>
    <w:rsid w:val="00B01403"/>
    <w:rsid w:val="00B052DE"/>
    <w:rsid w:val="00B06EFD"/>
    <w:rsid w:val="00B306AC"/>
    <w:rsid w:val="00B32748"/>
    <w:rsid w:val="00B3495B"/>
    <w:rsid w:val="00B46197"/>
    <w:rsid w:val="00B77DF6"/>
    <w:rsid w:val="00B77E5F"/>
    <w:rsid w:val="00B97117"/>
    <w:rsid w:val="00BB4BBF"/>
    <w:rsid w:val="00BB6EE0"/>
    <w:rsid w:val="00BC2B25"/>
    <w:rsid w:val="00BC4E82"/>
    <w:rsid w:val="00BD57F7"/>
    <w:rsid w:val="00BE3CCC"/>
    <w:rsid w:val="00BF289A"/>
    <w:rsid w:val="00BF2AA8"/>
    <w:rsid w:val="00BF4603"/>
    <w:rsid w:val="00C1460A"/>
    <w:rsid w:val="00C175B4"/>
    <w:rsid w:val="00C2229F"/>
    <w:rsid w:val="00C23DE4"/>
    <w:rsid w:val="00C320FF"/>
    <w:rsid w:val="00C42C16"/>
    <w:rsid w:val="00C51EBE"/>
    <w:rsid w:val="00C552B2"/>
    <w:rsid w:val="00C701CE"/>
    <w:rsid w:val="00C7426A"/>
    <w:rsid w:val="00C92D8E"/>
    <w:rsid w:val="00C966D8"/>
    <w:rsid w:val="00CA0899"/>
    <w:rsid w:val="00CA1609"/>
    <w:rsid w:val="00CA69BD"/>
    <w:rsid w:val="00CB2889"/>
    <w:rsid w:val="00CB4985"/>
    <w:rsid w:val="00CC470D"/>
    <w:rsid w:val="00CD0B36"/>
    <w:rsid w:val="00CD46E9"/>
    <w:rsid w:val="00CD470F"/>
    <w:rsid w:val="00CE0FAC"/>
    <w:rsid w:val="00CE21AC"/>
    <w:rsid w:val="00D01F23"/>
    <w:rsid w:val="00D206FE"/>
    <w:rsid w:val="00D26575"/>
    <w:rsid w:val="00D31A58"/>
    <w:rsid w:val="00D3295B"/>
    <w:rsid w:val="00D34A71"/>
    <w:rsid w:val="00D523E4"/>
    <w:rsid w:val="00D52B04"/>
    <w:rsid w:val="00D52CF4"/>
    <w:rsid w:val="00D6263F"/>
    <w:rsid w:val="00D7151D"/>
    <w:rsid w:val="00D759AC"/>
    <w:rsid w:val="00D9150B"/>
    <w:rsid w:val="00DA063E"/>
    <w:rsid w:val="00DB2BF3"/>
    <w:rsid w:val="00DC0039"/>
    <w:rsid w:val="00DC3BC2"/>
    <w:rsid w:val="00DC4FB1"/>
    <w:rsid w:val="00DC56F2"/>
    <w:rsid w:val="00DC7E2D"/>
    <w:rsid w:val="00DD3746"/>
    <w:rsid w:val="00DD6690"/>
    <w:rsid w:val="00DE4E6F"/>
    <w:rsid w:val="00DE5FBA"/>
    <w:rsid w:val="00E003EF"/>
    <w:rsid w:val="00E015BF"/>
    <w:rsid w:val="00E031B8"/>
    <w:rsid w:val="00E06590"/>
    <w:rsid w:val="00E102AA"/>
    <w:rsid w:val="00E1603E"/>
    <w:rsid w:val="00E21A10"/>
    <w:rsid w:val="00E220FF"/>
    <w:rsid w:val="00E35120"/>
    <w:rsid w:val="00E44C3C"/>
    <w:rsid w:val="00E62CD0"/>
    <w:rsid w:val="00E6599E"/>
    <w:rsid w:val="00E77C7C"/>
    <w:rsid w:val="00E82972"/>
    <w:rsid w:val="00E86F56"/>
    <w:rsid w:val="00E87892"/>
    <w:rsid w:val="00E95140"/>
    <w:rsid w:val="00EA298B"/>
    <w:rsid w:val="00EA77D3"/>
    <w:rsid w:val="00EB4134"/>
    <w:rsid w:val="00EB5E8B"/>
    <w:rsid w:val="00EC6C29"/>
    <w:rsid w:val="00ED0442"/>
    <w:rsid w:val="00EE1557"/>
    <w:rsid w:val="00EE47B3"/>
    <w:rsid w:val="00EE7E0B"/>
    <w:rsid w:val="00EF4079"/>
    <w:rsid w:val="00EF7D22"/>
    <w:rsid w:val="00F027F2"/>
    <w:rsid w:val="00F05FB2"/>
    <w:rsid w:val="00F22C0C"/>
    <w:rsid w:val="00F23A1B"/>
    <w:rsid w:val="00F25B8E"/>
    <w:rsid w:val="00F50203"/>
    <w:rsid w:val="00F52660"/>
    <w:rsid w:val="00F61632"/>
    <w:rsid w:val="00F72E49"/>
    <w:rsid w:val="00F73314"/>
    <w:rsid w:val="00F74475"/>
    <w:rsid w:val="00F76B10"/>
    <w:rsid w:val="00F81FDB"/>
    <w:rsid w:val="00F85BC6"/>
    <w:rsid w:val="00FA2343"/>
    <w:rsid w:val="00FA5962"/>
    <w:rsid w:val="00FA74E1"/>
    <w:rsid w:val="00FC2736"/>
    <w:rsid w:val="00FD4EDF"/>
    <w:rsid w:val="00FE20B2"/>
    <w:rsid w:val="00FE4D42"/>
    <w:rsid w:val="00FE668B"/>
    <w:rsid w:val="00FF3513"/>
    <w:rsid w:val="00FF366D"/>
    <w:rsid w:val="00FF3E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2B44A"/>
  <w15:chartTrackingRefBased/>
  <w15:docId w15:val="{F7B98873-B59B-4E19-92CE-CD4A16F53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577F"/>
    <w:rPr>
      <w:rFonts w:ascii="Times New Roman" w:hAnsi="Times New Roman"/>
      <w:sz w:val="24"/>
    </w:rPr>
  </w:style>
  <w:style w:type="paragraph" w:styleId="Heading1">
    <w:name w:val="heading 1"/>
    <w:basedOn w:val="Normal"/>
    <w:next w:val="Normal"/>
    <w:link w:val="Heading1Char"/>
    <w:uiPriority w:val="9"/>
    <w:qFormat/>
    <w:rsid w:val="0063650F"/>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70E8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35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5120"/>
  </w:style>
  <w:style w:type="paragraph" w:styleId="Footer">
    <w:name w:val="footer"/>
    <w:basedOn w:val="Normal"/>
    <w:link w:val="FooterChar"/>
    <w:uiPriority w:val="99"/>
    <w:unhideWhenUsed/>
    <w:rsid w:val="00E35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5120"/>
  </w:style>
  <w:style w:type="character" w:customStyle="1" w:styleId="Heading1Char">
    <w:name w:val="Heading 1 Char"/>
    <w:basedOn w:val="DefaultParagraphFont"/>
    <w:link w:val="Heading1"/>
    <w:uiPriority w:val="9"/>
    <w:rsid w:val="0063650F"/>
    <w:rPr>
      <w:rFonts w:ascii="Times New Roman" w:eastAsiaTheme="majorEastAsia" w:hAnsi="Times New Roman" w:cstheme="majorBidi"/>
      <w:color w:val="2F5496" w:themeColor="accent1" w:themeShade="BF"/>
      <w:sz w:val="32"/>
      <w:szCs w:val="32"/>
    </w:rPr>
  </w:style>
  <w:style w:type="character" w:customStyle="1" w:styleId="Heading2Char">
    <w:name w:val="Heading 2 Char"/>
    <w:basedOn w:val="DefaultParagraphFont"/>
    <w:link w:val="Heading2"/>
    <w:uiPriority w:val="9"/>
    <w:rsid w:val="00870E8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870E8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0E8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D2FE9"/>
    <w:pPr>
      <w:ind w:left="720"/>
      <w:contextualSpacing/>
    </w:pPr>
  </w:style>
  <w:style w:type="character" w:customStyle="1" w:styleId="textlayer--absolute">
    <w:name w:val="textlayer--absolute"/>
    <w:basedOn w:val="DefaultParagraphFont"/>
    <w:rsid w:val="00DC3BC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TotalTime>
  <Pages>15</Pages>
  <Words>1234</Words>
  <Characters>7039</Characters>
  <Application>Microsoft Office Word</Application>
  <DocSecurity>0</DocSecurity>
  <Lines>58</Lines>
  <Paragraphs>16</Paragraphs>
  <ScaleCrop>false</ScaleCrop>
  <Company/>
  <LinksUpToDate>false</LinksUpToDate>
  <CharactersWithSpaces>8257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baddam neha</dc:creator>
  <cp:keywords/>
  <dc:description/>
  <cp:lastModifiedBy>baddam neha</cp:lastModifiedBy>
  <cp:revision>391</cp:revision>
  <cp:lastPrinted>2023-01-31T04:34:00Z</cp:lastPrinted>
  <dcterms:created xsi:type="dcterms:W3CDTF">2023-01-20T18:39:00Z</dcterms:created>
  <dcterms:modified xsi:type="dcterms:W3CDTF">2023-01-31T05:23:00Z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4c0b76500eef6010c950e24a729425406b3e7f73a298810138c0da435cb9f6cb</vt:lpwstr>
  </property>
</Properties>
</file>